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49" w:rsidRDefault="00FC1849">
      <w:pPr>
        <w:jc w:val="right"/>
        <w:rPr>
          <w:b/>
          <w:bCs/>
          <w:sz w:val="28"/>
          <w:szCs w:val="28"/>
        </w:rPr>
      </w:pPr>
    </w:p>
    <w:p w:rsidR="00E11783" w:rsidRDefault="005F07F8" w:rsidP="00E11783">
      <w:pPr>
        <w:wordWrap w:val="0"/>
        <w:jc w:val="center"/>
        <w:rPr>
          <w:rFonts w:ascii="宋体" w:hAnsi="宋体" w:cs="宋体"/>
          <w:b/>
          <w:bCs/>
          <w:sz w:val="44"/>
          <w:szCs w:val="44"/>
        </w:rPr>
      </w:pPr>
      <w:r>
        <w:rPr>
          <w:rFonts w:hint="eastAsia"/>
          <w:b/>
          <w:bCs/>
          <w:sz w:val="28"/>
          <w:szCs w:val="28"/>
        </w:rPr>
        <w:t xml:space="preserve">                                              </w:t>
      </w:r>
      <w:r w:rsidR="00E11783">
        <w:rPr>
          <w:rFonts w:hint="eastAsia"/>
          <w:b/>
          <w:bCs/>
          <w:sz w:val="28"/>
          <w:szCs w:val="28"/>
        </w:rPr>
        <w:t>编号：</w:t>
      </w:r>
      <w:r w:rsidR="00E11783">
        <w:rPr>
          <w:rFonts w:hint="eastAsia"/>
          <w:b/>
          <w:bCs/>
          <w:sz w:val="28"/>
          <w:szCs w:val="28"/>
        </w:rPr>
        <w:t>ZB-2019-07</w:t>
      </w:r>
    </w:p>
    <w:p w:rsidR="00FC1849" w:rsidRDefault="00FC1849" w:rsidP="00E11783">
      <w:pPr>
        <w:rPr>
          <w:b/>
          <w:sz w:val="44"/>
          <w:szCs w:val="44"/>
        </w:rPr>
      </w:pPr>
    </w:p>
    <w:p w:rsidR="00FC1849" w:rsidRDefault="00E11783">
      <w:pPr>
        <w:jc w:val="center"/>
        <w:rPr>
          <w:b/>
          <w:sz w:val="36"/>
          <w:szCs w:val="36"/>
        </w:rPr>
      </w:pPr>
      <w:r>
        <w:rPr>
          <w:rFonts w:ascii="宋体" w:hAnsi="宋体" w:cs="宋体" w:hint="eastAsia"/>
          <w:b/>
          <w:bCs/>
          <w:sz w:val="36"/>
          <w:szCs w:val="36"/>
        </w:rPr>
        <w:t>西安理工大学高科学院</w:t>
      </w:r>
      <w:r w:rsidR="005F07F8">
        <w:rPr>
          <w:rFonts w:hint="eastAsia"/>
          <w:b/>
          <w:sz w:val="36"/>
          <w:szCs w:val="36"/>
        </w:rPr>
        <w:t>泾河校区</w:t>
      </w:r>
      <w:r w:rsidR="005F07F8">
        <w:rPr>
          <w:rFonts w:hint="eastAsia"/>
          <w:b/>
          <w:sz w:val="36"/>
          <w:szCs w:val="36"/>
        </w:rPr>
        <w:t>二期工程</w:t>
      </w:r>
    </w:p>
    <w:p w:rsidR="00FC1849" w:rsidRDefault="005F07F8">
      <w:pPr>
        <w:jc w:val="center"/>
        <w:rPr>
          <w:b/>
          <w:sz w:val="36"/>
          <w:szCs w:val="36"/>
        </w:rPr>
      </w:pPr>
      <w:r>
        <w:rPr>
          <w:rFonts w:hint="eastAsia"/>
          <w:b/>
          <w:sz w:val="36"/>
          <w:szCs w:val="36"/>
        </w:rPr>
        <w:t>卫生间隔板</w:t>
      </w:r>
      <w:r>
        <w:rPr>
          <w:rFonts w:hint="eastAsia"/>
          <w:b/>
          <w:sz w:val="36"/>
          <w:szCs w:val="36"/>
        </w:rPr>
        <w:t>工程</w:t>
      </w:r>
    </w:p>
    <w:p w:rsidR="00FC1849" w:rsidRDefault="00FC1849">
      <w:pPr>
        <w:rPr>
          <w:b/>
          <w:sz w:val="44"/>
          <w:szCs w:val="44"/>
        </w:rPr>
      </w:pPr>
    </w:p>
    <w:p w:rsidR="00FC1849" w:rsidRDefault="005F07F8">
      <w:pPr>
        <w:jc w:val="center"/>
        <w:rPr>
          <w:rFonts w:ascii="华文行楷" w:eastAsia="华文行楷"/>
          <w:color w:val="240670"/>
          <w:sz w:val="84"/>
          <w:szCs w:val="84"/>
        </w:rPr>
      </w:pPr>
      <w:r>
        <w:rPr>
          <w:rFonts w:ascii="华文行楷" w:eastAsia="华文行楷" w:hint="eastAsia"/>
          <w:color w:val="240670"/>
          <w:sz w:val="84"/>
          <w:szCs w:val="84"/>
        </w:rPr>
        <w:t>招</w:t>
      </w:r>
    </w:p>
    <w:p w:rsidR="00FC1849" w:rsidRDefault="005F07F8">
      <w:pPr>
        <w:jc w:val="center"/>
        <w:rPr>
          <w:rFonts w:ascii="华文行楷" w:eastAsia="华文行楷"/>
          <w:color w:val="240670"/>
          <w:sz w:val="84"/>
          <w:szCs w:val="84"/>
        </w:rPr>
      </w:pPr>
      <w:r>
        <w:rPr>
          <w:rFonts w:ascii="华文行楷" w:eastAsia="华文行楷" w:hint="eastAsia"/>
          <w:color w:val="240670"/>
          <w:sz w:val="84"/>
          <w:szCs w:val="84"/>
        </w:rPr>
        <w:t>标</w:t>
      </w:r>
    </w:p>
    <w:p w:rsidR="00FC1849" w:rsidRDefault="005F07F8">
      <w:pPr>
        <w:jc w:val="center"/>
        <w:rPr>
          <w:rFonts w:ascii="华文行楷" w:eastAsia="华文行楷"/>
          <w:color w:val="240670"/>
          <w:sz w:val="84"/>
          <w:szCs w:val="84"/>
        </w:rPr>
      </w:pPr>
      <w:r>
        <w:rPr>
          <w:rFonts w:ascii="华文行楷" w:eastAsia="华文行楷" w:hint="eastAsia"/>
          <w:color w:val="240670"/>
          <w:sz w:val="84"/>
          <w:szCs w:val="84"/>
        </w:rPr>
        <w:t>文</w:t>
      </w:r>
    </w:p>
    <w:p w:rsidR="00FC1849" w:rsidRDefault="005F07F8">
      <w:pPr>
        <w:jc w:val="center"/>
        <w:rPr>
          <w:sz w:val="72"/>
          <w:szCs w:val="72"/>
        </w:rPr>
      </w:pPr>
      <w:r>
        <w:rPr>
          <w:rFonts w:ascii="华文行楷" w:eastAsia="华文行楷" w:hint="eastAsia"/>
          <w:color w:val="240670"/>
          <w:sz w:val="84"/>
          <w:szCs w:val="84"/>
        </w:rPr>
        <w:t>件</w:t>
      </w:r>
    </w:p>
    <w:p w:rsidR="00FC1849" w:rsidRDefault="00FC1849">
      <w:pPr>
        <w:rPr>
          <w:sz w:val="32"/>
          <w:szCs w:val="32"/>
        </w:rPr>
      </w:pPr>
    </w:p>
    <w:p w:rsidR="00FC1849" w:rsidRDefault="005F07F8" w:rsidP="00E11783">
      <w:pPr>
        <w:spacing w:beforeLines="50" w:before="156" w:afterLines="50" w:after="156" w:line="360" w:lineRule="auto"/>
        <w:ind w:firstLineChars="200" w:firstLine="643"/>
        <w:rPr>
          <w:rFonts w:ascii="宋体" w:hAnsi="宋体" w:cs="宋体"/>
          <w:b/>
          <w:bCs/>
          <w:sz w:val="28"/>
          <w:szCs w:val="28"/>
          <w:u w:val="single"/>
        </w:rPr>
      </w:pPr>
      <w:r>
        <w:rPr>
          <w:rFonts w:ascii="宋体" w:hAnsi="宋体" w:cs="宋体" w:hint="eastAsia"/>
          <w:b/>
          <w:bCs/>
          <w:sz w:val="32"/>
          <w:szCs w:val="32"/>
        </w:rPr>
        <w:t>项目名称：</w:t>
      </w:r>
      <w:r w:rsidR="00E11783">
        <w:rPr>
          <w:rFonts w:ascii="宋体" w:hAnsi="宋体" w:cs="宋体" w:hint="eastAsia"/>
          <w:b/>
          <w:bCs/>
          <w:sz w:val="28"/>
          <w:szCs w:val="28"/>
          <w:u w:val="single"/>
        </w:rPr>
        <w:t>西安理工大学高科学院</w:t>
      </w:r>
      <w:r>
        <w:rPr>
          <w:rFonts w:ascii="宋体" w:hAnsi="宋体" w:cs="宋体" w:hint="eastAsia"/>
          <w:b/>
          <w:bCs/>
          <w:sz w:val="28"/>
          <w:szCs w:val="28"/>
          <w:u w:val="single"/>
        </w:rPr>
        <w:t>二期卫生间隔板</w:t>
      </w:r>
      <w:r>
        <w:rPr>
          <w:rFonts w:ascii="宋体" w:hAnsi="宋体" w:cs="宋体" w:hint="eastAsia"/>
          <w:b/>
          <w:bCs/>
          <w:sz w:val="28"/>
          <w:szCs w:val="28"/>
          <w:u w:val="single"/>
        </w:rPr>
        <w:t>工程</w:t>
      </w:r>
    </w:p>
    <w:p w:rsidR="00FC1849" w:rsidRDefault="005F07F8" w:rsidP="00E11783">
      <w:pPr>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u w:val="single"/>
        </w:rPr>
        <w:t xml:space="preserve"> </w:t>
      </w:r>
      <w:r w:rsidR="00E11783">
        <w:rPr>
          <w:rFonts w:ascii="宋体" w:hAnsi="宋体" w:cs="宋体" w:hint="eastAsia"/>
          <w:b/>
          <w:bCs/>
          <w:sz w:val="28"/>
          <w:szCs w:val="28"/>
          <w:u w:val="single"/>
        </w:rPr>
        <w:t>西安理工大学高科学院泾河</w:t>
      </w:r>
      <w:r>
        <w:rPr>
          <w:rFonts w:ascii="宋体" w:hAnsi="宋体" w:cs="宋体" w:hint="eastAsia"/>
          <w:b/>
          <w:bCs/>
          <w:sz w:val="28"/>
          <w:szCs w:val="28"/>
          <w:u w:val="single"/>
        </w:rPr>
        <w:t>校区</w:t>
      </w:r>
      <w:r>
        <w:rPr>
          <w:rFonts w:ascii="宋体" w:hAnsi="宋体" w:cs="宋体" w:hint="eastAsia"/>
          <w:b/>
          <w:bCs/>
          <w:sz w:val="28"/>
          <w:szCs w:val="28"/>
          <w:u w:val="single"/>
        </w:rPr>
        <w:t>新建办</w:t>
      </w:r>
      <w:r>
        <w:rPr>
          <w:rFonts w:ascii="宋体" w:hAnsi="宋体" w:cs="宋体" w:hint="eastAsia"/>
          <w:b/>
          <w:bCs/>
          <w:sz w:val="28"/>
          <w:szCs w:val="28"/>
          <w:u w:val="single"/>
        </w:rPr>
        <w:t xml:space="preserve"> </w:t>
      </w:r>
    </w:p>
    <w:p w:rsidR="00FC1849" w:rsidRDefault="005F07F8">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28"/>
          <w:szCs w:val="28"/>
          <w:u w:val="single"/>
        </w:rPr>
        <w:t>201</w:t>
      </w:r>
      <w:r>
        <w:rPr>
          <w:rFonts w:ascii="宋体" w:hAnsi="宋体" w:cs="宋体" w:hint="eastAsia"/>
          <w:b/>
          <w:bCs/>
          <w:sz w:val="28"/>
          <w:szCs w:val="28"/>
          <w:u w:val="single"/>
        </w:rPr>
        <w:t>9</w:t>
      </w:r>
      <w:r>
        <w:rPr>
          <w:rFonts w:ascii="宋体" w:hAnsi="宋体" w:cs="宋体" w:hint="eastAsia"/>
          <w:b/>
          <w:bCs/>
          <w:sz w:val="28"/>
          <w:szCs w:val="28"/>
          <w:u w:val="single"/>
        </w:rPr>
        <w:t>年</w:t>
      </w:r>
      <w:r>
        <w:rPr>
          <w:rFonts w:ascii="宋体" w:hAnsi="宋体" w:cs="宋体" w:hint="eastAsia"/>
          <w:b/>
          <w:bCs/>
          <w:sz w:val="28"/>
          <w:szCs w:val="28"/>
          <w:u w:val="single"/>
        </w:rPr>
        <w:t>3</w:t>
      </w:r>
      <w:r>
        <w:rPr>
          <w:rFonts w:ascii="宋体" w:hAnsi="宋体" w:cs="宋体" w:hint="eastAsia"/>
          <w:b/>
          <w:bCs/>
          <w:sz w:val="28"/>
          <w:szCs w:val="28"/>
          <w:u w:val="single"/>
        </w:rPr>
        <w:t>月</w:t>
      </w:r>
      <w:r w:rsidR="00E11783">
        <w:rPr>
          <w:rFonts w:ascii="宋体" w:hAnsi="宋体" w:cs="宋体" w:hint="eastAsia"/>
          <w:b/>
          <w:bCs/>
          <w:sz w:val="28"/>
          <w:szCs w:val="28"/>
          <w:u w:val="single"/>
        </w:rPr>
        <w:t>17</w:t>
      </w:r>
      <w:r>
        <w:rPr>
          <w:rFonts w:ascii="宋体" w:hAnsi="宋体" w:cs="宋体" w:hint="eastAsia"/>
          <w:b/>
          <w:bCs/>
          <w:sz w:val="28"/>
          <w:szCs w:val="28"/>
          <w:u w:val="single"/>
        </w:rPr>
        <w:t>日</w:t>
      </w:r>
      <w:r>
        <w:rPr>
          <w:rFonts w:ascii="宋体" w:hAnsi="宋体" w:cs="宋体" w:hint="eastAsia"/>
          <w:b/>
          <w:bCs/>
          <w:sz w:val="28"/>
          <w:szCs w:val="28"/>
          <w:u w:val="single"/>
        </w:rPr>
        <w:t xml:space="preserve"> </w:t>
      </w:r>
      <w:r>
        <w:rPr>
          <w:rFonts w:ascii="宋体" w:hAnsi="宋体" w:cs="宋体" w:hint="eastAsia"/>
          <w:b/>
          <w:bCs/>
          <w:sz w:val="28"/>
          <w:szCs w:val="28"/>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p>
    <w:p w:rsidR="00FC1849" w:rsidRDefault="005F07F8">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FC1849" w:rsidRDefault="005F07F8">
      <w:pPr>
        <w:pStyle w:val="2"/>
        <w:spacing w:line="240" w:lineRule="auto"/>
        <w:jc w:val="center"/>
        <w:rPr>
          <w:color w:val="000000" w:themeColor="text1"/>
        </w:rPr>
      </w:pPr>
      <w:bookmarkStart w:id="1" w:name="_Toc189139730"/>
      <w:bookmarkStart w:id="2" w:name="_Toc189132370"/>
      <w:bookmarkStart w:id="3" w:name="_Toc189133033"/>
      <w:r>
        <w:rPr>
          <w:rFonts w:hint="eastAsia"/>
          <w:color w:val="000000" w:themeColor="text1"/>
        </w:rPr>
        <w:t>一、总则</w:t>
      </w:r>
      <w:bookmarkEnd w:id="1"/>
      <w:bookmarkEnd w:id="2"/>
      <w:bookmarkEnd w:id="3"/>
    </w:p>
    <w:p w:rsidR="00FC1849" w:rsidRDefault="005F07F8">
      <w:pPr>
        <w:rPr>
          <w:rFonts w:ascii="宋体" w:hAnsi="宋体" w:cs="宋体"/>
          <w:sz w:val="28"/>
          <w:szCs w:val="28"/>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w:t>
      </w:r>
      <w:r w:rsidR="00E11783">
        <w:rPr>
          <w:rFonts w:ascii="宋体" w:hAnsi="宋体" w:cs="宋体" w:hint="eastAsia"/>
          <w:sz w:val="28"/>
          <w:szCs w:val="28"/>
        </w:rPr>
        <w:t>西安理工大学高科学院泾河</w:t>
      </w:r>
      <w:r>
        <w:rPr>
          <w:rFonts w:ascii="宋体" w:hAnsi="宋体" w:cs="宋体" w:hint="eastAsia"/>
          <w:sz w:val="28"/>
          <w:szCs w:val="28"/>
        </w:rPr>
        <w:t>校区</w:t>
      </w:r>
      <w:r>
        <w:rPr>
          <w:rFonts w:ascii="宋体" w:hAnsi="宋体" w:cs="宋体" w:hint="eastAsia"/>
          <w:sz w:val="28"/>
          <w:szCs w:val="28"/>
        </w:rPr>
        <w:t>新建办</w:t>
      </w:r>
      <w:r>
        <w:rPr>
          <w:rFonts w:ascii="宋体" w:hAnsi="宋体" w:cs="宋体" w:hint="eastAsia"/>
          <w:sz w:val="28"/>
          <w:szCs w:val="28"/>
        </w:rPr>
        <w:t xml:space="preserve"> </w:t>
      </w:r>
    </w:p>
    <w:p w:rsidR="00FC1849" w:rsidRDefault="005F07F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FC1849" w:rsidRDefault="005F07F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w:t>
      </w:r>
      <w:r w:rsidR="00E11783">
        <w:rPr>
          <w:rFonts w:ascii="宋体" w:hAnsi="宋体" w:cs="宋体" w:hint="eastAsia"/>
          <w:sz w:val="28"/>
          <w:szCs w:val="28"/>
        </w:rPr>
        <w:t>西安理工大学高科学院泾河</w:t>
      </w:r>
      <w:r>
        <w:rPr>
          <w:rFonts w:ascii="宋体" w:hAnsi="宋体" w:cs="宋体" w:hint="eastAsia"/>
          <w:sz w:val="28"/>
          <w:szCs w:val="28"/>
        </w:rPr>
        <w:t>校区</w:t>
      </w:r>
      <w:r>
        <w:rPr>
          <w:rFonts w:asciiTheme="minorEastAsia" w:hAnsiTheme="minorEastAsia" w:cstheme="minorEastAsia" w:hint="eastAsia"/>
          <w:color w:val="000000" w:themeColor="text1"/>
          <w:sz w:val="28"/>
          <w:szCs w:val="28"/>
        </w:rPr>
        <w:t>二期卫生间隔板</w:t>
      </w:r>
      <w:r>
        <w:rPr>
          <w:rFonts w:asciiTheme="minorEastAsia" w:hAnsiTheme="minorEastAsia" w:cstheme="minorEastAsia" w:hint="eastAsia"/>
          <w:color w:val="000000" w:themeColor="text1"/>
          <w:sz w:val="28"/>
          <w:szCs w:val="28"/>
        </w:rPr>
        <w:t>工程</w:t>
      </w:r>
    </w:p>
    <w:p w:rsidR="00FC1849" w:rsidRDefault="005F07F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项目地址：陕西省泾阳县泾干镇</w:t>
      </w:r>
    </w:p>
    <w:p w:rsidR="00FC1849" w:rsidRDefault="005F07F8">
      <w:pPr>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招标内容：</w:t>
      </w:r>
      <w:r>
        <w:rPr>
          <w:rFonts w:hint="eastAsia"/>
          <w:color w:val="000000" w:themeColor="text1"/>
          <w:sz w:val="28"/>
          <w:szCs w:val="28"/>
        </w:rPr>
        <w:t>本次招标包</w:t>
      </w:r>
      <w:r>
        <w:rPr>
          <w:rFonts w:hint="eastAsia"/>
          <w:color w:val="000000" w:themeColor="text1"/>
          <w:sz w:val="28"/>
          <w:szCs w:val="28"/>
        </w:rPr>
        <w:t>括</w:t>
      </w:r>
      <w:r>
        <w:rPr>
          <w:rFonts w:asciiTheme="majorEastAsia" w:eastAsiaTheme="majorEastAsia" w:hAnsiTheme="majorEastAsia" w:cstheme="majorEastAsia" w:hint="eastAsia"/>
          <w:color w:val="000000" w:themeColor="text1"/>
          <w:sz w:val="28"/>
          <w:szCs w:val="28"/>
        </w:rPr>
        <w:t>信息工程教研楼、机械控制教研楼、基础部教研楼</w:t>
      </w:r>
      <w:r>
        <w:rPr>
          <w:rFonts w:hint="eastAsia"/>
          <w:color w:val="000000" w:themeColor="text1"/>
          <w:sz w:val="28"/>
          <w:szCs w:val="28"/>
        </w:rPr>
        <w:t>、行政办公楼、会议接待中心、</w:t>
      </w:r>
      <w:r>
        <w:rPr>
          <w:rFonts w:hint="eastAsia"/>
          <w:color w:val="000000" w:themeColor="text1"/>
          <w:sz w:val="28"/>
          <w:szCs w:val="28"/>
        </w:rPr>
        <w:t>5#</w:t>
      </w:r>
      <w:r>
        <w:rPr>
          <w:rFonts w:hint="eastAsia"/>
          <w:color w:val="000000" w:themeColor="text1"/>
          <w:sz w:val="28"/>
          <w:szCs w:val="28"/>
        </w:rPr>
        <w:t>教学楼的</w:t>
      </w:r>
      <w:r>
        <w:rPr>
          <w:rFonts w:asciiTheme="minorEastAsia" w:hAnsiTheme="minorEastAsia" w:cstheme="minorEastAsia" w:hint="eastAsia"/>
          <w:color w:val="000000" w:themeColor="text1"/>
          <w:sz w:val="28"/>
          <w:szCs w:val="28"/>
        </w:rPr>
        <w:t>卫生间隔板制作及安装</w:t>
      </w:r>
      <w:r>
        <w:rPr>
          <w:rFonts w:hint="eastAsia"/>
          <w:color w:val="000000" w:themeColor="text1"/>
          <w:sz w:val="28"/>
          <w:szCs w:val="28"/>
        </w:rPr>
        <w:t>等工作内容。</w:t>
      </w:r>
    </w:p>
    <w:p w:rsidR="00FC1849" w:rsidRDefault="005F07F8">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w:t>
      </w:r>
      <w:r>
        <w:rPr>
          <w:rFonts w:hint="eastAsia"/>
          <w:color w:val="000000" w:themeColor="text1"/>
          <w:sz w:val="28"/>
          <w:szCs w:val="28"/>
        </w:rPr>
        <w:t>招标内容内的</w:t>
      </w:r>
      <w:r>
        <w:rPr>
          <w:rFonts w:asciiTheme="minorEastAsia" w:hAnsiTheme="minorEastAsia" w:cstheme="minorEastAsia" w:hint="eastAsia"/>
          <w:color w:val="000000" w:themeColor="text1"/>
          <w:sz w:val="28"/>
          <w:szCs w:val="28"/>
        </w:rPr>
        <w:t>卫生间隔板制作及安装</w:t>
      </w:r>
      <w:r>
        <w:rPr>
          <w:rFonts w:hint="eastAsia"/>
          <w:color w:val="000000" w:themeColor="text1"/>
          <w:sz w:val="28"/>
          <w:szCs w:val="28"/>
        </w:rPr>
        <w:t>、</w:t>
      </w:r>
      <w:r>
        <w:rPr>
          <w:rFonts w:hint="eastAsia"/>
          <w:color w:val="000000" w:themeColor="text1"/>
          <w:sz w:val="28"/>
          <w:szCs w:val="28"/>
        </w:rPr>
        <w:t>竣工</w:t>
      </w:r>
      <w:r>
        <w:rPr>
          <w:rFonts w:hint="eastAsia"/>
          <w:color w:val="000000" w:themeColor="text1"/>
          <w:sz w:val="28"/>
          <w:szCs w:val="28"/>
        </w:rPr>
        <w:t>验收、维保等工作内容。</w:t>
      </w:r>
    </w:p>
    <w:p w:rsidR="00FC1849" w:rsidRDefault="005F07F8">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FC1849" w:rsidRDefault="005F07F8">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FC1849" w:rsidRDefault="005F07F8">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FC1849" w:rsidRDefault="005F07F8">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FC1849" w:rsidRDefault="005F07F8">
      <w:pPr>
        <w:ind w:firstLine="560"/>
        <w:rPr>
          <w:color w:val="000000" w:themeColor="text1"/>
          <w:sz w:val="28"/>
          <w:szCs w:val="28"/>
        </w:rPr>
      </w:pPr>
      <w:r>
        <w:rPr>
          <w:rFonts w:hint="eastAsia"/>
          <w:color w:val="000000" w:themeColor="text1"/>
          <w:sz w:val="28"/>
          <w:szCs w:val="28"/>
        </w:rPr>
        <w:t>根据本工程施工的特点，本工程</w:t>
      </w:r>
      <w:r>
        <w:rPr>
          <w:rFonts w:hint="eastAsia"/>
          <w:color w:val="000000" w:themeColor="text1"/>
          <w:sz w:val="28"/>
          <w:szCs w:val="28"/>
        </w:rPr>
        <w:t>施工</w:t>
      </w:r>
      <w:r>
        <w:rPr>
          <w:rFonts w:hint="eastAsia"/>
          <w:color w:val="000000" w:themeColor="text1"/>
          <w:sz w:val="28"/>
          <w:szCs w:val="28"/>
        </w:rPr>
        <w:t>工期定为</w:t>
      </w:r>
      <w:r>
        <w:rPr>
          <w:rFonts w:hint="eastAsia"/>
          <w:color w:val="000000" w:themeColor="text1"/>
          <w:sz w:val="28"/>
          <w:szCs w:val="28"/>
          <w:u w:val="single"/>
        </w:rPr>
        <w:t>10</w:t>
      </w:r>
      <w:r>
        <w:rPr>
          <w:rFonts w:hint="eastAsia"/>
          <w:color w:val="000000" w:themeColor="text1"/>
          <w:sz w:val="28"/>
          <w:szCs w:val="28"/>
        </w:rPr>
        <w:t>天</w:t>
      </w:r>
      <w:r>
        <w:rPr>
          <w:rFonts w:hint="eastAsia"/>
          <w:color w:val="000000" w:themeColor="text1"/>
          <w:sz w:val="28"/>
          <w:szCs w:val="28"/>
        </w:rPr>
        <w:t>（按每个单体楼计）</w:t>
      </w:r>
      <w:r>
        <w:rPr>
          <w:rFonts w:hint="eastAsia"/>
          <w:color w:val="000000" w:themeColor="text1"/>
          <w:sz w:val="28"/>
          <w:szCs w:val="28"/>
        </w:rPr>
        <w:t>，具体开工日期为</w:t>
      </w:r>
      <w:r>
        <w:rPr>
          <w:rFonts w:hint="eastAsia"/>
          <w:color w:val="000000" w:themeColor="text1"/>
          <w:sz w:val="28"/>
          <w:szCs w:val="28"/>
          <w:u w:val="single"/>
        </w:rPr>
        <w:t>以甲方要求进场施工指令</w:t>
      </w:r>
      <w:r>
        <w:rPr>
          <w:rFonts w:hint="eastAsia"/>
          <w:color w:val="000000" w:themeColor="text1"/>
          <w:sz w:val="28"/>
          <w:szCs w:val="28"/>
        </w:rPr>
        <w:t>为</w:t>
      </w:r>
      <w:r>
        <w:rPr>
          <w:rFonts w:hint="eastAsia"/>
          <w:color w:val="000000" w:themeColor="text1"/>
          <w:sz w:val="28"/>
          <w:szCs w:val="28"/>
        </w:rPr>
        <w:t>开工日期。</w:t>
      </w:r>
    </w:p>
    <w:p w:rsidR="00FC1849" w:rsidRDefault="005F07F8">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中标方必须在发包方规定的时间内完成施工任务，保证工程顺利验收、和交付使用。</w:t>
      </w:r>
    </w:p>
    <w:p w:rsidR="00FC1849" w:rsidRDefault="005F07F8">
      <w:pPr>
        <w:rPr>
          <w:rFonts w:asciiTheme="majorEastAsia" w:hAnsiTheme="majorEastAsia" w:cstheme="majorEastAsia"/>
          <w:color w:val="000000" w:themeColor="text1"/>
          <w:sz w:val="28"/>
          <w:szCs w:val="28"/>
        </w:rPr>
      </w:pPr>
      <w:r>
        <w:rPr>
          <w:rFonts w:hint="eastAsia"/>
          <w:b/>
          <w:bCs/>
          <w:color w:val="000000" w:themeColor="text1"/>
          <w:sz w:val="28"/>
          <w:szCs w:val="28"/>
        </w:rPr>
        <w:t>2.8</w:t>
      </w:r>
      <w:r>
        <w:rPr>
          <w:rFonts w:hint="eastAsia"/>
          <w:b/>
          <w:bCs/>
          <w:color w:val="000000" w:themeColor="text1"/>
          <w:sz w:val="28"/>
          <w:szCs w:val="28"/>
        </w:rPr>
        <w:t>技术要求：</w:t>
      </w:r>
      <w:r>
        <w:rPr>
          <w:rFonts w:hint="eastAsia"/>
          <w:b/>
          <w:bCs/>
          <w:color w:val="000000" w:themeColor="text1"/>
          <w:sz w:val="28"/>
          <w:szCs w:val="28"/>
        </w:rPr>
        <w:t>木质成品</w:t>
      </w:r>
      <w:r>
        <w:rPr>
          <w:rFonts w:hint="eastAsia"/>
          <w:b/>
          <w:bCs/>
          <w:color w:val="000000" w:themeColor="text1"/>
          <w:sz w:val="28"/>
          <w:szCs w:val="28"/>
        </w:rPr>
        <w:t>隔板，隔板的具体尺寸依据图纸并符合规范要求。</w:t>
      </w:r>
    </w:p>
    <w:p w:rsidR="00FC1849" w:rsidRDefault="00FC1849">
      <w:pPr>
        <w:tabs>
          <w:tab w:val="left" w:pos="180"/>
        </w:tabs>
        <w:rPr>
          <w:rFonts w:asciiTheme="majorEastAsia" w:eastAsiaTheme="majorEastAsia" w:hAnsiTheme="majorEastAsia" w:cstheme="majorEastAsia"/>
          <w:b/>
          <w:bCs/>
          <w:sz w:val="28"/>
          <w:szCs w:val="28"/>
        </w:rPr>
      </w:pPr>
    </w:p>
    <w:p w:rsidR="00FC1849" w:rsidRDefault="005F07F8">
      <w:pPr>
        <w:rPr>
          <w:b/>
          <w:bCs/>
          <w:color w:val="000000" w:themeColor="text1"/>
          <w:sz w:val="28"/>
          <w:szCs w:val="28"/>
        </w:rPr>
      </w:pPr>
      <w:r>
        <w:rPr>
          <w:rFonts w:hint="eastAsia"/>
          <w:b/>
          <w:bCs/>
          <w:color w:val="000000" w:themeColor="text1"/>
          <w:sz w:val="28"/>
          <w:szCs w:val="28"/>
        </w:rPr>
        <w:t>3</w:t>
      </w:r>
      <w:r>
        <w:rPr>
          <w:rFonts w:hint="eastAsia"/>
          <w:b/>
          <w:bCs/>
          <w:color w:val="000000" w:themeColor="text1"/>
          <w:sz w:val="28"/>
          <w:szCs w:val="28"/>
        </w:rPr>
        <w:t>．</w:t>
      </w:r>
      <w:r>
        <w:rPr>
          <w:rFonts w:hint="eastAsia"/>
          <w:b/>
          <w:bCs/>
          <w:color w:val="000000" w:themeColor="text1"/>
          <w:sz w:val="28"/>
          <w:szCs w:val="28"/>
        </w:rPr>
        <w:t>材料</w:t>
      </w:r>
      <w:r>
        <w:rPr>
          <w:rFonts w:hint="eastAsia"/>
          <w:b/>
          <w:bCs/>
          <w:color w:val="000000" w:themeColor="text1"/>
          <w:sz w:val="28"/>
          <w:szCs w:val="28"/>
        </w:rPr>
        <w:t>及供应</w:t>
      </w:r>
    </w:p>
    <w:p w:rsidR="00FC1849" w:rsidRDefault="005F07F8">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w:t>
      </w:r>
      <w:r>
        <w:rPr>
          <w:rFonts w:hint="eastAsia"/>
          <w:b/>
          <w:bCs/>
          <w:color w:val="000000" w:themeColor="text1"/>
          <w:sz w:val="28"/>
          <w:szCs w:val="28"/>
        </w:rPr>
        <w:t>材料均由中标方自行采购</w:t>
      </w:r>
      <w:r>
        <w:rPr>
          <w:rFonts w:hint="eastAsia"/>
          <w:b/>
          <w:bCs/>
          <w:color w:val="000000" w:themeColor="text1"/>
          <w:sz w:val="28"/>
          <w:szCs w:val="28"/>
        </w:rPr>
        <w:t>。</w:t>
      </w:r>
    </w:p>
    <w:p w:rsidR="00FC1849" w:rsidRDefault="005F07F8">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FC1849" w:rsidRDefault="005F07F8">
      <w:pPr>
        <w:ind w:left="560" w:hangingChars="200" w:hanging="560"/>
        <w:rPr>
          <w:color w:val="000000" w:themeColor="text1"/>
          <w:sz w:val="28"/>
          <w:szCs w:val="28"/>
        </w:rPr>
      </w:pPr>
      <w:r>
        <w:rPr>
          <w:rFonts w:hint="eastAsia"/>
          <w:color w:val="000000" w:themeColor="text1"/>
          <w:sz w:val="28"/>
          <w:szCs w:val="28"/>
        </w:rPr>
        <w:t>格及供应厂商须得到发包人的批准。如发现有不符合质量要求的材料，发</w:t>
      </w:r>
    </w:p>
    <w:p w:rsidR="00FC1849" w:rsidRDefault="005F07F8">
      <w:pPr>
        <w:ind w:left="560" w:hangingChars="200" w:hanging="560"/>
        <w:rPr>
          <w:color w:val="000000" w:themeColor="text1"/>
          <w:sz w:val="28"/>
          <w:szCs w:val="28"/>
        </w:rPr>
      </w:pPr>
      <w:r>
        <w:rPr>
          <w:rFonts w:hint="eastAsia"/>
          <w:color w:val="000000" w:themeColor="text1"/>
          <w:sz w:val="28"/>
          <w:szCs w:val="28"/>
        </w:rPr>
        <w:t>包人有权通知中标方停止使用，中标方必须服从，并清理出施工现场。</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w:t>
      </w:r>
      <w:r>
        <w:rPr>
          <w:rFonts w:hint="eastAsia"/>
          <w:color w:val="000000" w:themeColor="text1"/>
          <w:sz w:val="28"/>
          <w:szCs w:val="28"/>
        </w:rPr>
        <w:t>招标方式：议标发包</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sidR="00E11783">
        <w:rPr>
          <w:rFonts w:hint="eastAsia"/>
          <w:color w:val="000000" w:themeColor="text1"/>
          <w:sz w:val="28"/>
          <w:szCs w:val="28"/>
          <w:u w:val="single"/>
        </w:rPr>
        <w:t>3</w:t>
      </w:r>
      <w:r>
        <w:rPr>
          <w:rFonts w:hint="eastAsia"/>
          <w:color w:val="000000" w:themeColor="text1"/>
          <w:sz w:val="28"/>
          <w:szCs w:val="28"/>
        </w:rPr>
        <w:t>月</w:t>
      </w:r>
      <w:r w:rsidR="00E11783">
        <w:rPr>
          <w:rFonts w:hint="eastAsia"/>
          <w:color w:val="000000" w:themeColor="text1"/>
          <w:sz w:val="28"/>
          <w:szCs w:val="28"/>
          <w:u w:val="single"/>
        </w:rPr>
        <w:t>18</w:t>
      </w:r>
      <w:r>
        <w:rPr>
          <w:rFonts w:hint="eastAsia"/>
          <w:color w:val="000000" w:themeColor="text1"/>
          <w:sz w:val="28"/>
          <w:szCs w:val="28"/>
        </w:rPr>
        <w:t>日</w:t>
      </w:r>
      <w:r>
        <w:rPr>
          <w:rFonts w:hint="eastAsia"/>
          <w:color w:val="000000" w:themeColor="text1"/>
          <w:sz w:val="28"/>
          <w:szCs w:val="28"/>
        </w:rPr>
        <w:t>16</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sidR="00E11783">
        <w:rPr>
          <w:rFonts w:hint="eastAsia"/>
          <w:color w:val="000000" w:themeColor="text1"/>
          <w:sz w:val="28"/>
          <w:szCs w:val="28"/>
          <w:u w:val="single"/>
        </w:rPr>
        <w:t>3</w:t>
      </w:r>
      <w:r>
        <w:rPr>
          <w:rFonts w:hint="eastAsia"/>
          <w:color w:val="000000" w:themeColor="text1"/>
          <w:sz w:val="28"/>
          <w:szCs w:val="28"/>
        </w:rPr>
        <w:t>月</w:t>
      </w:r>
      <w:r w:rsidR="00E11783">
        <w:rPr>
          <w:rFonts w:hint="eastAsia"/>
          <w:color w:val="000000" w:themeColor="text1"/>
          <w:sz w:val="28"/>
          <w:szCs w:val="28"/>
          <w:u w:val="single"/>
        </w:rPr>
        <w:t>25</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FC1849" w:rsidRDefault="005F07F8">
      <w:pPr>
        <w:tabs>
          <w:tab w:val="left" w:pos="180"/>
          <w:tab w:val="left" w:pos="360"/>
        </w:tabs>
        <w:ind w:leftChars="266" w:left="559"/>
        <w:rPr>
          <w:color w:val="000000" w:themeColor="text1"/>
          <w:sz w:val="28"/>
          <w:szCs w:val="28"/>
        </w:rPr>
      </w:pPr>
      <w:r>
        <w:rPr>
          <w:rFonts w:hint="eastAsia"/>
          <w:color w:val="000000" w:themeColor="text1"/>
          <w:sz w:val="28"/>
          <w:szCs w:val="28"/>
        </w:rPr>
        <w:t>地点：</w:t>
      </w:r>
      <w:r w:rsidR="00E11783">
        <w:rPr>
          <w:rFonts w:ascii="宋体" w:hAnsi="宋体" w:cs="宋体" w:hint="eastAsia"/>
          <w:color w:val="000000" w:themeColor="text1"/>
          <w:sz w:val="28"/>
          <w:szCs w:val="28"/>
        </w:rPr>
        <w:t>西安理工大学高科学院</w:t>
      </w:r>
      <w:r>
        <w:rPr>
          <w:rFonts w:ascii="宋体" w:hAnsi="宋体" w:cs="宋体" w:hint="eastAsia"/>
          <w:color w:val="000000" w:themeColor="text1"/>
          <w:sz w:val="28"/>
          <w:szCs w:val="28"/>
        </w:rPr>
        <w:t>泾河校区</w:t>
      </w:r>
      <w:r>
        <w:rPr>
          <w:rFonts w:ascii="宋体" w:hAnsi="宋体" w:cs="宋体" w:hint="eastAsia"/>
          <w:color w:val="000000" w:themeColor="text1"/>
          <w:sz w:val="28"/>
          <w:szCs w:val="28"/>
        </w:rPr>
        <w:t>新建办</w:t>
      </w:r>
      <w:r>
        <w:rPr>
          <w:rFonts w:ascii="宋体" w:hAnsi="宋体" w:cs="宋体" w:hint="eastAsia"/>
          <w:color w:val="000000" w:themeColor="text1"/>
          <w:sz w:val="28"/>
          <w:szCs w:val="28"/>
        </w:rPr>
        <w:t>工地办公室</w:t>
      </w:r>
    </w:p>
    <w:p w:rsidR="00E11783" w:rsidRPr="00E11783" w:rsidRDefault="005F07F8" w:rsidP="00E11783">
      <w:pPr>
        <w:pStyle w:val="a6"/>
        <w:pBdr>
          <w:bottom w:val="none" w:sz="0" w:space="0" w:color="auto"/>
        </w:pBdr>
        <w:tabs>
          <w:tab w:val="left" w:pos="420"/>
        </w:tabs>
        <w:snapToGrid/>
        <w:spacing w:line="360" w:lineRule="auto"/>
        <w:ind w:firstLineChars="200" w:firstLine="560"/>
        <w:jc w:val="both"/>
        <w:rPr>
          <w:rFonts w:ascii="宋体" w:hAnsi="宋体" w:cs="宋体" w:hint="eastAsia"/>
          <w:sz w:val="28"/>
          <w:szCs w:val="28"/>
          <w:u w:val="single"/>
        </w:rPr>
      </w:pPr>
      <w:r>
        <w:rPr>
          <w:rFonts w:ascii="宋体" w:hAnsi="宋体" w:cs="宋体" w:hint="eastAsia"/>
          <w:bCs/>
          <w:sz w:val="28"/>
          <w:szCs w:val="28"/>
        </w:rPr>
        <w:t>招标联系人</w:t>
      </w:r>
      <w:r w:rsidRPr="00E11783">
        <w:rPr>
          <w:rFonts w:ascii="宋体" w:hAnsi="宋体" w:cs="宋体" w:hint="eastAsia"/>
          <w:sz w:val="28"/>
          <w:szCs w:val="28"/>
          <w:u w:val="single"/>
        </w:rPr>
        <w:t>：</w:t>
      </w:r>
      <w:r w:rsidR="00E11783" w:rsidRPr="00E11783">
        <w:rPr>
          <w:rFonts w:ascii="宋体" w:hAnsi="宋体" w:cs="宋体" w:hint="eastAsia"/>
          <w:sz w:val="28"/>
          <w:szCs w:val="28"/>
          <w:u w:val="single"/>
        </w:rPr>
        <w:t>刘莎 （18092586520）</w:t>
      </w:r>
    </w:p>
    <w:p w:rsidR="00FC1849" w:rsidRDefault="00E11783" w:rsidP="00E11783">
      <w:pPr>
        <w:pStyle w:val="a6"/>
        <w:pBdr>
          <w:bottom w:val="none" w:sz="0" w:space="0" w:color="auto"/>
        </w:pBdr>
        <w:tabs>
          <w:tab w:val="left" w:pos="420"/>
        </w:tabs>
        <w:snapToGrid/>
        <w:spacing w:line="360" w:lineRule="auto"/>
        <w:ind w:firstLineChars="200" w:firstLine="560"/>
        <w:jc w:val="both"/>
        <w:rPr>
          <w:color w:val="000000" w:themeColor="text1"/>
          <w:sz w:val="28"/>
          <w:szCs w:val="28"/>
        </w:rPr>
      </w:pPr>
      <w:r>
        <w:rPr>
          <w:rFonts w:ascii="宋体" w:hAnsi="宋体" w:cs="宋体" w:hint="eastAsia"/>
          <w:sz w:val="28"/>
          <w:szCs w:val="28"/>
        </w:rPr>
        <w:t>现场技术咨询：</w:t>
      </w:r>
      <w:r w:rsidR="005F07F8">
        <w:rPr>
          <w:rFonts w:ascii="宋体" w:hAnsi="宋体" w:cs="宋体" w:hint="eastAsia"/>
          <w:sz w:val="28"/>
          <w:szCs w:val="28"/>
          <w:u w:val="single"/>
        </w:rPr>
        <w:t>边景智</w:t>
      </w:r>
      <w:r w:rsidR="005F07F8">
        <w:rPr>
          <w:rFonts w:ascii="宋体" w:hAnsi="宋体" w:cs="宋体" w:hint="eastAsia"/>
          <w:sz w:val="28"/>
          <w:szCs w:val="28"/>
        </w:rPr>
        <w:t>（</w:t>
      </w:r>
      <w:r w:rsidR="005F07F8">
        <w:rPr>
          <w:rFonts w:ascii="宋体" w:hAnsi="宋体" w:cs="宋体" w:hint="eastAsia"/>
          <w:sz w:val="28"/>
          <w:szCs w:val="28"/>
        </w:rPr>
        <w:t>13572917353</w:t>
      </w:r>
      <w:r w:rsidR="005F07F8">
        <w:rPr>
          <w:rFonts w:ascii="宋体" w:hAnsi="宋体" w:cs="宋体" w:hint="eastAsia"/>
          <w:sz w:val="28"/>
          <w:szCs w:val="28"/>
        </w:rPr>
        <w:t>）</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5.2</w:t>
      </w:r>
      <w:r>
        <w:rPr>
          <w:rFonts w:hint="eastAsia"/>
          <w:color w:val="000000" w:themeColor="text1"/>
          <w:sz w:val="28"/>
          <w:szCs w:val="28"/>
        </w:rPr>
        <w:t>回标</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sidR="00E11783">
        <w:rPr>
          <w:rFonts w:hint="eastAsia"/>
          <w:color w:val="000000" w:themeColor="text1"/>
          <w:sz w:val="28"/>
          <w:szCs w:val="28"/>
          <w:u w:val="single"/>
        </w:rPr>
        <w:t>3</w:t>
      </w:r>
      <w:r>
        <w:rPr>
          <w:rFonts w:hint="eastAsia"/>
          <w:color w:val="000000" w:themeColor="text1"/>
          <w:sz w:val="28"/>
          <w:szCs w:val="28"/>
        </w:rPr>
        <w:t>月</w:t>
      </w:r>
      <w:r w:rsidR="00E11783">
        <w:rPr>
          <w:rFonts w:hint="eastAsia"/>
          <w:color w:val="000000" w:themeColor="text1"/>
          <w:sz w:val="28"/>
          <w:szCs w:val="28"/>
          <w:u w:val="single"/>
        </w:rPr>
        <w:t>26</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Pr>
          <w:rFonts w:hint="eastAsia"/>
          <w:color w:val="000000" w:themeColor="text1"/>
          <w:sz w:val="28"/>
          <w:szCs w:val="28"/>
        </w:rPr>
        <w:t>.</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sidR="00E11783">
        <w:rPr>
          <w:rFonts w:ascii="宋体" w:hAnsi="宋体" w:cs="宋体" w:hint="eastAsia"/>
          <w:color w:val="000000" w:themeColor="text1"/>
          <w:sz w:val="28"/>
          <w:szCs w:val="28"/>
        </w:rPr>
        <w:t>西安理工大学高科学院</w:t>
      </w:r>
      <w:r>
        <w:rPr>
          <w:rFonts w:ascii="宋体" w:hAnsi="宋体" w:cs="宋体" w:hint="eastAsia"/>
          <w:color w:val="000000" w:themeColor="text1"/>
          <w:sz w:val="28"/>
          <w:szCs w:val="28"/>
        </w:rPr>
        <w:t>泾河校区</w:t>
      </w:r>
      <w:r>
        <w:rPr>
          <w:rFonts w:ascii="宋体" w:hAnsi="宋体" w:cs="宋体" w:hint="eastAsia"/>
          <w:color w:val="000000" w:themeColor="text1"/>
          <w:sz w:val="28"/>
          <w:szCs w:val="28"/>
        </w:rPr>
        <w:t>新建办</w:t>
      </w:r>
      <w:r>
        <w:rPr>
          <w:rFonts w:ascii="宋体" w:hAnsi="宋体" w:cs="宋体" w:hint="eastAsia"/>
          <w:color w:val="000000" w:themeColor="text1"/>
          <w:sz w:val="28"/>
          <w:szCs w:val="28"/>
        </w:rPr>
        <w:t>工地办公室</w:t>
      </w:r>
    </w:p>
    <w:p w:rsidR="00FC1849" w:rsidRDefault="005F07F8">
      <w:pPr>
        <w:tabs>
          <w:tab w:val="left" w:pos="180"/>
          <w:tab w:val="left" w:pos="360"/>
        </w:tabs>
        <w:ind w:left="560" w:hangingChars="200" w:hanging="560"/>
        <w:rPr>
          <w:rFonts w:asciiTheme="minorEastAsia" w:hAnsiTheme="minorEastAsia"/>
          <w:b/>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w:t>
      </w:r>
      <w:r>
        <w:rPr>
          <w:rFonts w:asciiTheme="minorEastAsia" w:hAnsiTheme="minorEastAsia" w:hint="eastAsia"/>
          <w:color w:val="000000" w:themeColor="text1"/>
          <w:sz w:val="28"/>
          <w:szCs w:val="28"/>
        </w:rPr>
        <w:t>所有投标文件</w:t>
      </w:r>
      <w:r>
        <w:rPr>
          <w:rFonts w:asciiTheme="minorEastAsia" w:hAnsiTheme="minorEastAsia" w:hint="eastAsia"/>
          <w:b/>
          <w:color w:val="000000" w:themeColor="text1"/>
          <w:sz w:val="28"/>
          <w:szCs w:val="28"/>
        </w:rPr>
        <w:t>分商务标和技术标各一份，电子版一份随</w:t>
      </w:r>
      <w:r>
        <w:rPr>
          <w:rFonts w:asciiTheme="minorEastAsia" w:hAnsiTheme="minorEastAsia" w:hint="eastAsia"/>
          <w:b/>
          <w:color w:val="000000" w:themeColor="text1"/>
          <w:sz w:val="28"/>
          <w:szCs w:val="28"/>
        </w:rPr>
        <w:t>投标文</w:t>
      </w:r>
    </w:p>
    <w:p w:rsidR="00FC1849" w:rsidRDefault="005F07F8" w:rsidP="00E11783">
      <w:pPr>
        <w:tabs>
          <w:tab w:val="left" w:pos="180"/>
          <w:tab w:val="left" w:pos="360"/>
        </w:tabs>
        <w:ind w:left="562" w:hangingChars="200" w:hanging="562"/>
        <w:rPr>
          <w:rFonts w:asciiTheme="minorEastAsia" w:hAnsiTheme="minorEastAsia"/>
          <w:color w:val="000000" w:themeColor="text1"/>
          <w:sz w:val="28"/>
          <w:szCs w:val="28"/>
        </w:rPr>
      </w:pPr>
      <w:r>
        <w:rPr>
          <w:rFonts w:asciiTheme="minorEastAsia" w:hAnsiTheme="minorEastAsia" w:hint="eastAsia"/>
          <w:b/>
          <w:color w:val="000000" w:themeColor="text1"/>
          <w:sz w:val="28"/>
          <w:szCs w:val="28"/>
        </w:rPr>
        <w:t>件</w:t>
      </w:r>
      <w:r>
        <w:rPr>
          <w:rFonts w:asciiTheme="minorEastAsia" w:hAnsiTheme="minorEastAsia" w:hint="eastAsia"/>
          <w:color w:val="000000" w:themeColor="text1"/>
          <w:sz w:val="28"/>
          <w:szCs w:val="28"/>
        </w:rPr>
        <w:t>密封并加盖法人及法人代表印章后，派专人送达回标地点，未密封或未</w:t>
      </w:r>
    </w:p>
    <w:p w:rsidR="00FC1849" w:rsidRDefault="005F07F8">
      <w:pPr>
        <w:tabs>
          <w:tab w:val="left" w:pos="180"/>
          <w:tab w:val="left" w:pos="360"/>
        </w:tabs>
        <w:ind w:left="560" w:hangingChars="200" w:hanging="560"/>
        <w:rPr>
          <w:rFonts w:asciiTheme="minorEastAsia" w:hAnsiTheme="minorEastAsia"/>
          <w:b/>
          <w:color w:val="FF0000"/>
          <w:sz w:val="28"/>
          <w:szCs w:val="28"/>
        </w:rPr>
      </w:pPr>
      <w:r>
        <w:rPr>
          <w:rFonts w:asciiTheme="minorEastAsia" w:hAnsiTheme="minorEastAsia" w:hint="eastAsia"/>
          <w:color w:val="000000" w:themeColor="text1"/>
          <w:sz w:val="28"/>
          <w:szCs w:val="28"/>
        </w:rPr>
        <w:t>加盖印章的标书均视为无效标书</w:t>
      </w:r>
      <w:r>
        <w:rPr>
          <w:rFonts w:asciiTheme="minorEastAsia" w:hAnsiTheme="minorEastAsia" w:hint="eastAsia"/>
          <w:b/>
          <w:color w:val="FF0000"/>
          <w:sz w:val="28"/>
          <w:szCs w:val="28"/>
        </w:rPr>
        <w:t>，商务标和技术标</w:t>
      </w:r>
      <w:r>
        <w:rPr>
          <w:rFonts w:asciiTheme="minorEastAsia" w:hAnsiTheme="minorEastAsia" w:hint="eastAsia"/>
          <w:b/>
          <w:color w:val="FF0000"/>
          <w:sz w:val="28"/>
          <w:szCs w:val="28"/>
        </w:rPr>
        <w:t>需</w:t>
      </w:r>
      <w:r>
        <w:rPr>
          <w:rFonts w:asciiTheme="minorEastAsia" w:hAnsiTheme="minorEastAsia" w:hint="eastAsia"/>
          <w:b/>
          <w:color w:val="FF0000"/>
          <w:sz w:val="28"/>
          <w:szCs w:val="28"/>
        </w:rPr>
        <w:t>分开封装，否则也按</w:t>
      </w:r>
    </w:p>
    <w:p w:rsidR="00FC1849" w:rsidRDefault="005F07F8" w:rsidP="00E11783">
      <w:pPr>
        <w:tabs>
          <w:tab w:val="left" w:pos="180"/>
          <w:tab w:val="left" w:pos="360"/>
        </w:tabs>
        <w:ind w:left="562" w:hangingChars="200" w:hanging="562"/>
        <w:rPr>
          <w:rFonts w:asciiTheme="minorEastAsia" w:hAnsiTheme="minorEastAsia"/>
          <w:b/>
          <w:color w:val="FF0000"/>
          <w:sz w:val="28"/>
          <w:szCs w:val="28"/>
        </w:rPr>
      </w:pPr>
      <w:r>
        <w:rPr>
          <w:rFonts w:asciiTheme="minorEastAsia" w:hAnsiTheme="minorEastAsia" w:hint="eastAsia"/>
          <w:b/>
          <w:color w:val="FF0000"/>
          <w:sz w:val="28"/>
          <w:szCs w:val="28"/>
        </w:rPr>
        <w:t>废标处理。</w:t>
      </w:r>
    </w:p>
    <w:p w:rsidR="00FC1849" w:rsidRDefault="005F07F8">
      <w:pPr>
        <w:tabs>
          <w:tab w:val="left" w:pos="180"/>
          <w:tab w:val="left" w:pos="360"/>
        </w:tabs>
        <w:rPr>
          <w:color w:val="000000" w:themeColor="text1"/>
          <w:sz w:val="28"/>
          <w:szCs w:val="28"/>
        </w:rPr>
      </w:pPr>
      <w:r>
        <w:rPr>
          <w:rFonts w:hint="eastAsia"/>
          <w:color w:val="000000" w:themeColor="text1"/>
          <w:sz w:val="28"/>
          <w:szCs w:val="28"/>
        </w:rPr>
        <w:t>5.3</w:t>
      </w:r>
      <w:r>
        <w:rPr>
          <w:rFonts w:hint="eastAsia"/>
          <w:color w:val="000000" w:themeColor="text1"/>
          <w:sz w:val="28"/>
          <w:szCs w:val="28"/>
        </w:rPr>
        <w:t>开标日期：招标人确定。</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w:t>
      </w:r>
      <w:r>
        <w:rPr>
          <w:rFonts w:hint="eastAsia"/>
          <w:color w:val="000000" w:themeColor="text1"/>
          <w:sz w:val="28"/>
          <w:szCs w:val="28"/>
        </w:rPr>
        <w:t>投标价格</w:t>
      </w:r>
    </w:p>
    <w:p w:rsidR="00FC1849" w:rsidRDefault="005F07F8">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.1</w:t>
      </w:r>
      <w:r>
        <w:rPr>
          <w:rFonts w:hint="eastAsia"/>
          <w:color w:val="000000" w:themeColor="text1"/>
          <w:sz w:val="28"/>
          <w:szCs w:val="28"/>
        </w:rPr>
        <w:t>本次招标为无标底招标。</w:t>
      </w:r>
    </w:p>
    <w:p w:rsidR="00FC1849" w:rsidRDefault="005F07F8">
      <w:pPr>
        <w:tabs>
          <w:tab w:val="left" w:pos="180"/>
          <w:tab w:val="left" w:pos="360"/>
        </w:tabs>
        <w:ind w:left="562" w:hangingChars="200" w:hanging="562"/>
        <w:rPr>
          <w:b/>
          <w:bCs/>
          <w:sz w:val="28"/>
          <w:szCs w:val="28"/>
        </w:rPr>
      </w:pPr>
      <w:r>
        <w:rPr>
          <w:rFonts w:hint="eastAsia"/>
          <w:b/>
          <w:bCs/>
          <w:color w:val="000000" w:themeColor="text1"/>
          <w:sz w:val="28"/>
          <w:szCs w:val="28"/>
        </w:rPr>
        <w:lastRenderedPageBreak/>
        <w:t>6</w:t>
      </w:r>
      <w:r>
        <w:rPr>
          <w:rFonts w:hint="eastAsia"/>
          <w:b/>
          <w:bCs/>
          <w:color w:val="000000" w:themeColor="text1"/>
          <w:sz w:val="28"/>
          <w:szCs w:val="28"/>
        </w:rPr>
        <w:t>.2</w:t>
      </w:r>
      <w:r>
        <w:rPr>
          <w:rFonts w:hint="eastAsia"/>
          <w:b/>
          <w:bCs/>
          <w:sz w:val="28"/>
          <w:szCs w:val="28"/>
        </w:rPr>
        <w:t>投标报价的编制：依据</w:t>
      </w:r>
      <w:r>
        <w:rPr>
          <w:rFonts w:hint="eastAsia"/>
          <w:b/>
          <w:bCs/>
          <w:sz w:val="28"/>
          <w:szCs w:val="28"/>
        </w:rPr>
        <w:t>图纸</w:t>
      </w:r>
      <w:r>
        <w:rPr>
          <w:rFonts w:hint="eastAsia"/>
          <w:b/>
          <w:bCs/>
          <w:sz w:val="28"/>
          <w:szCs w:val="28"/>
        </w:rPr>
        <w:t>要求</w:t>
      </w:r>
      <w:r>
        <w:rPr>
          <w:rFonts w:hint="eastAsia"/>
          <w:b/>
          <w:bCs/>
          <w:sz w:val="28"/>
          <w:szCs w:val="28"/>
        </w:rPr>
        <w:t>按市场</w:t>
      </w:r>
      <w:r>
        <w:rPr>
          <w:rFonts w:hint="eastAsia"/>
          <w:b/>
          <w:bCs/>
          <w:sz w:val="28"/>
          <w:szCs w:val="28"/>
        </w:rPr>
        <w:t>价格</w:t>
      </w:r>
      <w:r>
        <w:rPr>
          <w:rFonts w:hint="eastAsia"/>
          <w:b/>
          <w:bCs/>
          <w:sz w:val="28"/>
          <w:szCs w:val="28"/>
        </w:rPr>
        <w:t>进行</w:t>
      </w:r>
      <w:r>
        <w:rPr>
          <w:rFonts w:hint="eastAsia"/>
          <w:b/>
          <w:bCs/>
          <w:sz w:val="28"/>
          <w:szCs w:val="28"/>
        </w:rPr>
        <w:t>编制</w:t>
      </w:r>
      <w:r>
        <w:rPr>
          <w:rFonts w:hint="eastAsia"/>
          <w:sz w:val="28"/>
          <w:szCs w:val="28"/>
        </w:rPr>
        <w:t>。</w:t>
      </w:r>
    </w:p>
    <w:p w:rsidR="00FC1849" w:rsidRDefault="005F07F8">
      <w:pPr>
        <w:tabs>
          <w:tab w:val="left" w:pos="180"/>
          <w:tab w:val="left" w:pos="360"/>
        </w:tabs>
        <w:rPr>
          <w:sz w:val="28"/>
          <w:szCs w:val="28"/>
        </w:rPr>
      </w:pPr>
      <w:r>
        <w:rPr>
          <w:rFonts w:hint="eastAsia"/>
          <w:sz w:val="28"/>
          <w:szCs w:val="28"/>
        </w:rPr>
        <w:t>6</w:t>
      </w:r>
      <w:r>
        <w:rPr>
          <w:rFonts w:hint="eastAsia"/>
          <w:sz w:val="28"/>
          <w:szCs w:val="28"/>
        </w:rPr>
        <w:t>.3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或调整作任何调整。</w:t>
      </w:r>
    </w:p>
    <w:p w:rsidR="00FC1849" w:rsidRDefault="005F07F8">
      <w:pPr>
        <w:tabs>
          <w:tab w:val="left" w:pos="180"/>
          <w:tab w:val="left" w:pos="360"/>
        </w:tabs>
        <w:rPr>
          <w:rFonts w:ascii="宋体" w:hAnsi="宋体" w:cs="宋体"/>
          <w:sz w:val="28"/>
          <w:szCs w:val="28"/>
        </w:rPr>
      </w:pPr>
      <w:r>
        <w:rPr>
          <w:rFonts w:hint="eastAsia"/>
          <w:sz w:val="28"/>
          <w:szCs w:val="28"/>
        </w:rPr>
        <w:t>7.</w:t>
      </w:r>
      <w:r>
        <w:rPr>
          <w:rFonts w:hint="eastAsia"/>
          <w:sz w:val="28"/>
          <w:szCs w:val="28"/>
        </w:rPr>
        <w:t>付款方式（省略）</w:t>
      </w:r>
      <w:r>
        <w:rPr>
          <w:rFonts w:ascii="宋体" w:hAnsi="宋体" w:cs="宋体" w:hint="eastAsia"/>
          <w:sz w:val="28"/>
          <w:szCs w:val="28"/>
        </w:rPr>
        <w:t>投标单位可以报送</w:t>
      </w:r>
    </w:p>
    <w:p w:rsidR="00FC1849" w:rsidRDefault="005F07F8">
      <w:pPr>
        <w:pStyle w:val="2"/>
        <w:spacing w:before="400" w:line="240" w:lineRule="auto"/>
        <w:jc w:val="center"/>
      </w:pPr>
      <w:bookmarkStart w:id="4" w:name="_Toc189132371"/>
      <w:bookmarkStart w:id="5" w:name="_Toc189133034"/>
      <w:bookmarkStart w:id="6" w:name="_Toc189139731"/>
      <w:r>
        <w:rPr>
          <w:rFonts w:hint="eastAsia"/>
        </w:rPr>
        <w:t>二、招投标原则</w:t>
      </w:r>
      <w:bookmarkEnd w:id="4"/>
      <w:bookmarkEnd w:id="5"/>
      <w:bookmarkEnd w:id="6"/>
      <w:r>
        <w:rPr>
          <w:rFonts w:hint="eastAsia"/>
        </w:rPr>
        <w:t>。</w:t>
      </w:r>
    </w:p>
    <w:p w:rsidR="00FC1849" w:rsidRDefault="005F07F8">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w:t>
      </w:r>
      <w:r>
        <w:rPr>
          <w:rFonts w:hint="eastAsia"/>
          <w:sz w:val="28"/>
          <w:szCs w:val="28"/>
        </w:rPr>
        <w:t>按</w:t>
      </w:r>
    </w:p>
    <w:p w:rsidR="00FC1849" w:rsidRDefault="005F07F8">
      <w:pPr>
        <w:ind w:left="280" w:hangingChars="100" w:hanging="280"/>
        <w:rPr>
          <w:sz w:val="28"/>
          <w:szCs w:val="28"/>
        </w:rPr>
      </w:pPr>
      <w:r>
        <w:rPr>
          <w:rFonts w:hint="eastAsia"/>
          <w:sz w:val="28"/>
          <w:szCs w:val="28"/>
        </w:rPr>
        <w:t>废标处理。</w:t>
      </w:r>
    </w:p>
    <w:p w:rsidR="00FC1849" w:rsidRDefault="005F07F8">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FC1849" w:rsidRDefault="005F07F8">
      <w:pPr>
        <w:rPr>
          <w:sz w:val="28"/>
          <w:szCs w:val="28"/>
        </w:rPr>
      </w:pPr>
      <w:r>
        <w:rPr>
          <w:rFonts w:hint="eastAsia"/>
          <w:sz w:val="28"/>
          <w:szCs w:val="28"/>
        </w:rPr>
        <w:t>不予调整，并由投标者自行负责。</w:t>
      </w:r>
    </w:p>
    <w:p w:rsidR="00FC1849" w:rsidRDefault="005F07F8">
      <w:pPr>
        <w:rPr>
          <w:sz w:val="28"/>
          <w:szCs w:val="28"/>
        </w:rPr>
      </w:pPr>
      <w:r>
        <w:rPr>
          <w:rFonts w:hint="eastAsia"/>
          <w:sz w:val="28"/>
          <w:szCs w:val="28"/>
        </w:rPr>
        <w:t>3.</w:t>
      </w:r>
      <w:r>
        <w:rPr>
          <w:rFonts w:hint="eastAsia"/>
          <w:sz w:val="28"/>
          <w:szCs w:val="28"/>
        </w:rPr>
        <w:t>除招标单位发的招</w:t>
      </w:r>
      <w:r>
        <w:rPr>
          <w:rFonts w:hint="eastAsia"/>
          <w:sz w:val="28"/>
          <w:szCs w:val="28"/>
        </w:rPr>
        <w:t>投</w:t>
      </w:r>
      <w:r>
        <w:rPr>
          <w:rFonts w:hint="eastAsia"/>
          <w:sz w:val="28"/>
          <w:szCs w:val="28"/>
        </w:rPr>
        <w:t>标文件外，投标单位如另有补充说明，必须有法人代表签字、盖章后在规定回标时间前投标，方为有效文件。</w:t>
      </w:r>
    </w:p>
    <w:p w:rsidR="00FC1849" w:rsidRDefault="005F07F8">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FC1849" w:rsidRDefault="005F07F8">
      <w:pPr>
        <w:ind w:left="280" w:hangingChars="100" w:hanging="280"/>
        <w:rPr>
          <w:sz w:val="28"/>
          <w:szCs w:val="28"/>
        </w:rPr>
      </w:pPr>
      <w:r>
        <w:rPr>
          <w:rFonts w:hint="eastAsia"/>
          <w:sz w:val="28"/>
          <w:szCs w:val="28"/>
        </w:rPr>
        <w:t>文件与总合同有效期相同。</w:t>
      </w:r>
    </w:p>
    <w:p w:rsidR="00FC1849" w:rsidRDefault="005F07F8">
      <w:pPr>
        <w:numPr>
          <w:ilvl w:val="0"/>
          <w:numId w:val="1"/>
        </w:numPr>
        <w:ind w:left="280" w:hangingChars="100" w:hanging="280"/>
        <w:rPr>
          <w:sz w:val="28"/>
          <w:szCs w:val="28"/>
        </w:rPr>
      </w:pPr>
      <w:r>
        <w:rPr>
          <w:rFonts w:hint="eastAsia"/>
          <w:sz w:val="28"/>
          <w:szCs w:val="28"/>
        </w:rPr>
        <w:t>总合同以招标投标文件中的条款为基础，在签定合同条款时不得随意更</w:t>
      </w:r>
    </w:p>
    <w:p w:rsidR="00FC1849" w:rsidRDefault="005F07F8">
      <w:pPr>
        <w:rPr>
          <w:sz w:val="28"/>
          <w:szCs w:val="28"/>
        </w:rPr>
      </w:pPr>
      <w:r>
        <w:rPr>
          <w:rFonts w:hint="eastAsia"/>
          <w:sz w:val="28"/>
          <w:szCs w:val="28"/>
        </w:rPr>
        <w:t>招标文件中有关条款，除非获得发包人认可。</w:t>
      </w:r>
    </w:p>
    <w:p w:rsidR="00FC1849" w:rsidRDefault="005F07F8">
      <w:pPr>
        <w:numPr>
          <w:ilvl w:val="0"/>
          <w:numId w:val="1"/>
        </w:numPr>
        <w:ind w:left="280" w:hangingChars="100" w:hanging="280"/>
        <w:rPr>
          <w:sz w:val="28"/>
          <w:szCs w:val="28"/>
        </w:rPr>
      </w:pPr>
      <w:r>
        <w:rPr>
          <w:rFonts w:hint="eastAsia"/>
          <w:sz w:val="28"/>
          <w:szCs w:val="28"/>
        </w:rPr>
        <w:t>招投标文件中的条款和合同的条款具有互补效力。</w:t>
      </w:r>
    </w:p>
    <w:p w:rsidR="00FC1849" w:rsidRDefault="005F07F8">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招投标文件中的各项条款，特别是投标人对发包人的承诺、优惠条件等，必须在今后的合同条款中、施工过程中和工程决算中体现。</w:t>
      </w:r>
    </w:p>
    <w:p w:rsidR="00FC1849" w:rsidRDefault="005F07F8">
      <w:pPr>
        <w:pStyle w:val="2"/>
        <w:spacing w:line="240" w:lineRule="auto"/>
        <w:jc w:val="center"/>
        <w:rPr>
          <w:b w:val="0"/>
          <w:bCs w:val="0"/>
        </w:rPr>
      </w:pPr>
      <w:bookmarkStart w:id="7" w:name="_Toc189132372"/>
      <w:bookmarkStart w:id="8" w:name="_Toc189139732"/>
      <w:bookmarkStart w:id="9" w:name="_Toc189133035"/>
      <w:r>
        <w:rPr>
          <w:rFonts w:hint="eastAsia"/>
          <w:b w:val="0"/>
          <w:bCs w:val="0"/>
        </w:rPr>
        <w:lastRenderedPageBreak/>
        <w:t>三、投标书及投标</w:t>
      </w:r>
      <w:bookmarkEnd w:id="7"/>
      <w:bookmarkEnd w:id="8"/>
      <w:bookmarkEnd w:id="9"/>
    </w:p>
    <w:p w:rsidR="00FC1849" w:rsidRDefault="005F07F8">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w:t>
      </w:r>
      <w:r>
        <w:rPr>
          <w:rFonts w:hint="eastAsia"/>
          <w:sz w:val="28"/>
          <w:szCs w:val="28"/>
        </w:rPr>
        <w:t>盖公章并密封后在规定的时间内回标。</w:t>
      </w:r>
    </w:p>
    <w:p w:rsidR="00FC1849" w:rsidRDefault="005F07F8">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FC1849" w:rsidRDefault="005F07F8">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FC1849" w:rsidRDefault="005F07F8">
      <w:pPr>
        <w:tabs>
          <w:tab w:val="left" w:pos="180"/>
        </w:tabs>
        <w:ind w:left="560" w:hangingChars="200" w:hanging="560"/>
        <w:rPr>
          <w:sz w:val="28"/>
          <w:szCs w:val="28"/>
        </w:rPr>
      </w:pPr>
      <w:r>
        <w:rPr>
          <w:rFonts w:hint="eastAsia"/>
          <w:sz w:val="28"/>
          <w:szCs w:val="28"/>
        </w:rPr>
        <w:t>2.2</w:t>
      </w:r>
      <w:r>
        <w:rPr>
          <w:rFonts w:hint="eastAsia"/>
          <w:sz w:val="28"/>
          <w:szCs w:val="28"/>
        </w:rPr>
        <w:t>授权书：</w:t>
      </w:r>
      <w:r>
        <w:rPr>
          <w:rFonts w:hint="eastAsia"/>
          <w:sz w:val="28"/>
          <w:szCs w:val="28"/>
        </w:rPr>
        <w:t>投标人应提供</w:t>
      </w:r>
      <w:r>
        <w:rPr>
          <w:rFonts w:hint="eastAsia"/>
          <w:sz w:val="28"/>
          <w:szCs w:val="28"/>
        </w:rPr>
        <w:t>某人参加本项目投标</w:t>
      </w:r>
      <w:r>
        <w:rPr>
          <w:rFonts w:hint="eastAsia"/>
          <w:sz w:val="28"/>
          <w:szCs w:val="28"/>
        </w:rPr>
        <w:t>事宜</w:t>
      </w:r>
      <w:r>
        <w:rPr>
          <w:rFonts w:hint="eastAsia"/>
          <w:sz w:val="28"/>
          <w:szCs w:val="28"/>
        </w:rPr>
        <w:t>的授权文件和本项目</w:t>
      </w:r>
    </w:p>
    <w:p w:rsidR="00FC1849" w:rsidRDefault="005F07F8">
      <w:pPr>
        <w:tabs>
          <w:tab w:val="left" w:pos="180"/>
        </w:tabs>
        <w:ind w:left="560" w:hangingChars="200" w:hanging="560"/>
        <w:rPr>
          <w:sz w:val="28"/>
          <w:szCs w:val="28"/>
        </w:rPr>
      </w:pPr>
      <w:r>
        <w:rPr>
          <w:rFonts w:hint="eastAsia"/>
          <w:sz w:val="28"/>
          <w:szCs w:val="28"/>
        </w:rPr>
        <w:t>的项目经理的任命书。</w:t>
      </w:r>
    </w:p>
    <w:p w:rsidR="00FC1849" w:rsidRDefault="005F07F8">
      <w:pPr>
        <w:tabs>
          <w:tab w:val="left" w:pos="180"/>
        </w:tabs>
        <w:rPr>
          <w:sz w:val="28"/>
          <w:szCs w:val="28"/>
        </w:rPr>
      </w:pPr>
      <w:r>
        <w:rPr>
          <w:rFonts w:hint="eastAsia"/>
          <w:sz w:val="28"/>
          <w:szCs w:val="28"/>
        </w:rPr>
        <w:t>2.3</w:t>
      </w:r>
      <w:r>
        <w:rPr>
          <w:rFonts w:hint="eastAsia"/>
          <w:sz w:val="28"/>
          <w:szCs w:val="28"/>
        </w:rPr>
        <w:t>综合</w:t>
      </w:r>
      <w:r>
        <w:rPr>
          <w:rFonts w:hint="eastAsia"/>
          <w:sz w:val="28"/>
          <w:szCs w:val="28"/>
        </w:rPr>
        <w:t>单价为</w:t>
      </w:r>
      <w:r>
        <w:rPr>
          <w:rFonts w:hint="eastAsia"/>
          <w:sz w:val="28"/>
          <w:szCs w:val="28"/>
        </w:rPr>
        <w:t>包干价</w:t>
      </w:r>
    </w:p>
    <w:p w:rsidR="00FC1849" w:rsidRDefault="005F07F8">
      <w:pPr>
        <w:tabs>
          <w:tab w:val="left" w:pos="180"/>
        </w:tabs>
        <w:rPr>
          <w:sz w:val="28"/>
          <w:szCs w:val="28"/>
        </w:rPr>
      </w:pPr>
      <w:r>
        <w:rPr>
          <w:rFonts w:hint="eastAsia"/>
          <w:sz w:val="28"/>
          <w:szCs w:val="28"/>
        </w:rPr>
        <w:t>2.4</w:t>
      </w:r>
      <w:r>
        <w:rPr>
          <w:rFonts w:hint="eastAsia"/>
          <w:sz w:val="28"/>
          <w:szCs w:val="28"/>
        </w:rPr>
        <w:t>承诺工期：（不设工期奖）</w:t>
      </w:r>
    </w:p>
    <w:p w:rsidR="00FC1849" w:rsidRDefault="005F07F8">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FC1849" w:rsidRDefault="005F07F8">
      <w:pPr>
        <w:tabs>
          <w:tab w:val="left" w:pos="180"/>
        </w:tabs>
        <w:rPr>
          <w:b/>
          <w:bCs/>
          <w:sz w:val="28"/>
          <w:szCs w:val="28"/>
        </w:rPr>
      </w:pPr>
      <w:r>
        <w:rPr>
          <w:rFonts w:hint="eastAsia"/>
          <w:sz w:val="28"/>
          <w:szCs w:val="28"/>
        </w:rPr>
        <w:t>3.1</w:t>
      </w:r>
      <w:r>
        <w:rPr>
          <w:rFonts w:hint="eastAsia"/>
          <w:b/>
          <w:bCs/>
          <w:sz w:val="28"/>
          <w:szCs w:val="28"/>
        </w:rPr>
        <w:t>具有</w:t>
      </w:r>
      <w:r>
        <w:rPr>
          <w:rFonts w:hint="eastAsia"/>
          <w:b/>
          <w:bCs/>
          <w:sz w:val="28"/>
          <w:szCs w:val="28"/>
        </w:rPr>
        <w:t>专业</w:t>
      </w:r>
      <w:r>
        <w:rPr>
          <w:rFonts w:hint="eastAsia"/>
          <w:b/>
          <w:bCs/>
          <w:sz w:val="28"/>
          <w:szCs w:val="28"/>
        </w:rPr>
        <w:t>生产能力</w:t>
      </w:r>
      <w:r>
        <w:rPr>
          <w:rFonts w:hint="eastAsia"/>
          <w:b/>
          <w:bCs/>
          <w:sz w:val="28"/>
          <w:szCs w:val="28"/>
        </w:rPr>
        <w:t>的企业；</w:t>
      </w:r>
    </w:p>
    <w:p w:rsidR="00FC1849" w:rsidRDefault="005F07F8">
      <w:pPr>
        <w:tabs>
          <w:tab w:val="left" w:pos="180"/>
        </w:tabs>
        <w:rPr>
          <w:sz w:val="28"/>
          <w:szCs w:val="28"/>
        </w:rPr>
      </w:pPr>
      <w:r>
        <w:rPr>
          <w:rFonts w:hint="eastAsia"/>
          <w:sz w:val="28"/>
          <w:szCs w:val="28"/>
        </w:rPr>
        <w:t>3.2</w:t>
      </w:r>
      <w:r>
        <w:rPr>
          <w:rFonts w:hint="eastAsia"/>
          <w:sz w:val="28"/>
          <w:szCs w:val="28"/>
        </w:rPr>
        <w:t>近年业绩一览表；</w:t>
      </w:r>
    </w:p>
    <w:p w:rsidR="00FC1849" w:rsidRDefault="005F07F8">
      <w:pPr>
        <w:tabs>
          <w:tab w:val="left" w:pos="180"/>
          <w:tab w:val="left" w:pos="360"/>
        </w:tabs>
        <w:rPr>
          <w:rFonts w:ascii="宋体" w:hAnsi="宋体" w:cs="宋体"/>
          <w:sz w:val="28"/>
          <w:szCs w:val="28"/>
        </w:rPr>
      </w:pPr>
      <w:r>
        <w:rPr>
          <w:rFonts w:hint="eastAsia"/>
          <w:sz w:val="28"/>
          <w:szCs w:val="28"/>
        </w:rPr>
        <w:t>3</w:t>
      </w:r>
      <w:r>
        <w:rPr>
          <w:rFonts w:hint="eastAsia"/>
          <w:sz w:val="28"/>
          <w:szCs w:val="28"/>
        </w:rPr>
        <w:t>.</w:t>
      </w:r>
      <w:r>
        <w:rPr>
          <w:rFonts w:hint="eastAsia"/>
          <w:sz w:val="28"/>
          <w:szCs w:val="28"/>
        </w:rPr>
        <w:t>3</w:t>
      </w:r>
      <w:r>
        <w:rPr>
          <w:rFonts w:hint="eastAsia"/>
          <w:sz w:val="28"/>
          <w:szCs w:val="28"/>
        </w:rPr>
        <w:t>公司营业</w:t>
      </w:r>
      <w:r>
        <w:rPr>
          <w:rFonts w:hint="eastAsia"/>
          <w:sz w:val="28"/>
          <w:szCs w:val="28"/>
        </w:rPr>
        <w:t>执照、资质等</w:t>
      </w:r>
      <w:r>
        <w:rPr>
          <w:rFonts w:hint="eastAsia"/>
          <w:sz w:val="28"/>
          <w:szCs w:val="28"/>
        </w:rPr>
        <w:t>证明</w:t>
      </w:r>
      <w:r>
        <w:rPr>
          <w:rFonts w:hint="eastAsia"/>
          <w:sz w:val="28"/>
          <w:szCs w:val="28"/>
        </w:rPr>
        <w:t>文件</w:t>
      </w:r>
      <w:r>
        <w:rPr>
          <w:rFonts w:hint="eastAsia"/>
          <w:sz w:val="28"/>
          <w:szCs w:val="28"/>
        </w:rPr>
        <w:t>。</w:t>
      </w:r>
    </w:p>
    <w:p w:rsidR="00FC1849" w:rsidRDefault="005F07F8">
      <w:pPr>
        <w:tabs>
          <w:tab w:val="left" w:pos="180"/>
        </w:tabs>
        <w:rPr>
          <w:sz w:val="28"/>
          <w:szCs w:val="28"/>
        </w:rPr>
      </w:pPr>
      <w:r>
        <w:rPr>
          <w:rFonts w:hint="eastAsia"/>
          <w:sz w:val="28"/>
          <w:szCs w:val="28"/>
        </w:rPr>
        <w:t>4.</w:t>
      </w:r>
      <w:r>
        <w:rPr>
          <w:rFonts w:hint="eastAsia"/>
          <w:sz w:val="28"/>
          <w:szCs w:val="28"/>
        </w:rPr>
        <w:t>投标书要求投标者密封，直接交给规定联系人手中。</w:t>
      </w:r>
    </w:p>
    <w:p w:rsidR="00FC1849" w:rsidRDefault="005F07F8">
      <w:pPr>
        <w:tabs>
          <w:tab w:val="left" w:pos="180"/>
        </w:tabs>
        <w:rPr>
          <w:sz w:val="28"/>
          <w:szCs w:val="28"/>
        </w:rPr>
      </w:pPr>
      <w:r>
        <w:rPr>
          <w:rFonts w:hint="eastAsia"/>
          <w:sz w:val="28"/>
          <w:szCs w:val="28"/>
        </w:rPr>
        <w:t>5.</w:t>
      </w:r>
      <w:r>
        <w:rPr>
          <w:rFonts w:hint="eastAsia"/>
          <w:sz w:val="28"/>
          <w:szCs w:val="28"/>
        </w:rPr>
        <w:t>本文件所涉及的各项内容，为今后发包方与中标方签定合同的依据。</w:t>
      </w:r>
    </w:p>
    <w:p w:rsidR="00FC1849" w:rsidRDefault="005F07F8">
      <w:pPr>
        <w:tabs>
          <w:tab w:val="left" w:pos="180"/>
        </w:tabs>
        <w:rPr>
          <w:sz w:val="28"/>
          <w:szCs w:val="28"/>
        </w:rPr>
      </w:pPr>
      <w:r>
        <w:rPr>
          <w:rFonts w:hint="eastAsia"/>
          <w:sz w:val="28"/>
          <w:szCs w:val="28"/>
        </w:rPr>
        <w:t>6.</w:t>
      </w:r>
      <w:r>
        <w:rPr>
          <w:rFonts w:hint="eastAsia"/>
          <w:sz w:val="28"/>
          <w:szCs w:val="28"/>
        </w:rPr>
        <w:t>投标单位在投标的同时提交报价清单，否则发包人有权拒绝该投标者。</w:t>
      </w:r>
    </w:p>
    <w:p w:rsidR="00FC1849" w:rsidRDefault="005F07F8">
      <w:pPr>
        <w:pStyle w:val="2"/>
        <w:spacing w:line="240" w:lineRule="auto"/>
        <w:jc w:val="center"/>
      </w:pPr>
      <w:bookmarkStart w:id="10" w:name="_Toc189132373"/>
      <w:bookmarkStart w:id="11" w:name="_Toc189133036"/>
      <w:bookmarkStart w:id="12" w:name="_Toc189139733"/>
      <w:r>
        <w:rPr>
          <w:rFonts w:hint="eastAsia"/>
        </w:rPr>
        <w:t>四、评标与中标</w:t>
      </w:r>
      <w:bookmarkEnd w:id="10"/>
      <w:bookmarkEnd w:id="11"/>
      <w:bookmarkEnd w:id="12"/>
    </w:p>
    <w:p w:rsidR="00FC1849" w:rsidRDefault="005F07F8">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FC1849" w:rsidRDefault="005F07F8">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FC1849" w:rsidRDefault="005F07F8">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发包人将注重投标人的综合单价、工期、质量；</w:t>
      </w:r>
    </w:p>
    <w:p w:rsidR="00FC1849" w:rsidRDefault="005F07F8">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FC1849" w:rsidRDefault="005F07F8">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FC1849" w:rsidRDefault="005F07F8">
      <w:pPr>
        <w:tabs>
          <w:tab w:val="left" w:pos="180"/>
        </w:tabs>
        <w:ind w:left="420" w:hangingChars="150" w:hanging="420"/>
        <w:rPr>
          <w:sz w:val="28"/>
          <w:szCs w:val="28"/>
        </w:rPr>
      </w:pPr>
      <w:r>
        <w:rPr>
          <w:rFonts w:hint="eastAsia"/>
          <w:sz w:val="28"/>
          <w:szCs w:val="28"/>
        </w:rPr>
        <w:t>3.</w:t>
      </w:r>
      <w:r>
        <w:rPr>
          <w:rFonts w:hint="eastAsia"/>
          <w:sz w:val="28"/>
          <w:szCs w:val="28"/>
        </w:rPr>
        <w:t>投标者回标后，在</w:t>
      </w:r>
      <w:r>
        <w:rPr>
          <w:rFonts w:hint="eastAsia"/>
          <w:sz w:val="28"/>
          <w:szCs w:val="28"/>
        </w:rPr>
        <w:t>三</w:t>
      </w:r>
      <w:r>
        <w:rPr>
          <w:rFonts w:hint="eastAsia"/>
          <w:sz w:val="28"/>
          <w:szCs w:val="28"/>
        </w:rPr>
        <w:t>十天内</w:t>
      </w:r>
      <w:r>
        <w:rPr>
          <w:rFonts w:hint="eastAsia"/>
          <w:sz w:val="28"/>
          <w:szCs w:val="28"/>
        </w:rPr>
        <w:t>投标人未接到</w:t>
      </w:r>
      <w:r>
        <w:rPr>
          <w:rFonts w:hint="eastAsia"/>
          <w:sz w:val="28"/>
          <w:szCs w:val="28"/>
        </w:rPr>
        <w:t>发包人的</w:t>
      </w:r>
      <w:r>
        <w:rPr>
          <w:rFonts w:hint="eastAsia"/>
          <w:sz w:val="28"/>
          <w:szCs w:val="28"/>
        </w:rPr>
        <w:t>评标结果</w:t>
      </w:r>
      <w:r>
        <w:rPr>
          <w:rFonts w:hint="eastAsia"/>
          <w:sz w:val="28"/>
          <w:szCs w:val="28"/>
        </w:rPr>
        <w:t>，</w:t>
      </w:r>
      <w:r>
        <w:rPr>
          <w:rFonts w:hint="eastAsia"/>
          <w:sz w:val="28"/>
          <w:szCs w:val="28"/>
        </w:rPr>
        <w:t>将视为未</w:t>
      </w:r>
    </w:p>
    <w:p w:rsidR="00FC1849" w:rsidRDefault="005F07F8">
      <w:pPr>
        <w:tabs>
          <w:tab w:val="left" w:pos="180"/>
        </w:tabs>
        <w:ind w:left="420" w:hangingChars="150" w:hanging="420"/>
        <w:rPr>
          <w:sz w:val="28"/>
          <w:szCs w:val="28"/>
        </w:rPr>
      </w:pPr>
      <w:r>
        <w:rPr>
          <w:rFonts w:hint="eastAsia"/>
          <w:sz w:val="28"/>
          <w:szCs w:val="28"/>
        </w:rPr>
        <w:lastRenderedPageBreak/>
        <w:t>中标</w:t>
      </w:r>
      <w:r>
        <w:rPr>
          <w:rFonts w:hint="eastAsia"/>
          <w:sz w:val="28"/>
          <w:szCs w:val="28"/>
        </w:rPr>
        <w:t>。</w:t>
      </w:r>
      <w:bookmarkStart w:id="13" w:name="_Toc189132374"/>
      <w:bookmarkStart w:id="14" w:name="_Toc189133037"/>
    </w:p>
    <w:p w:rsidR="00FC1849" w:rsidRDefault="005F07F8">
      <w:pPr>
        <w:pStyle w:val="2"/>
        <w:spacing w:line="240" w:lineRule="auto"/>
        <w:jc w:val="center"/>
      </w:pPr>
      <w:bookmarkStart w:id="15" w:name="_Toc189139734"/>
      <w:r>
        <w:rPr>
          <w:rFonts w:hint="eastAsia"/>
        </w:rPr>
        <w:t>五、合同的授予</w:t>
      </w:r>
      <w:bookmarkEnd w:id="13"/>
      <w:bookmarkEnd w:id="14"/>
      <w:bookmarkEnd w:id="15"/>
    </w:p>
    <w:p w:rsidR="00FC1849" w:rsidRDefault="005F07F8">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FC1849" w:rsidRDefault="005F07F8">
      <w:pPr>
        <w:tabs>
          <w:tab w:val="left" w:pos="180"/>
        </w:tabs>
        <w:ind w:left="420" w:hangingChars="150" w:hanging="420"/>
        <w:rPr>
          <w:sz w:val="28"/>
          <w:szCs w:val="28"/>
        </w:rPr>
      </w:pPr>
      <w:r>
        <w:rPr>
          <w:rFonts w:hint="eastAsia"/>
          <w:sz w:val="28"/>
          <w:szCs w:val="28"/>
        </w:rPr>
        <w:t>标单位。</w:t>
      </w:r>
    </w:p>
    <w:p w:rsidR="00FC1849" w:rsidRDefault="005F07F8">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FC1849" w:rsidRDefault="005F07F8">
      <w:pPr>
        <w:tabs>
          <w:tab w:val="left" w:pos="180"/>
        </w:tabs>
        <w:ind w:left="420" w:hangingChars="150" w:hanging="420"/>
        <w:rPr>
          <w:sz w:val="28"/>
          <w:szCs w:val="28"/>
        </w:rPr>
      </w:pPr>
      <w:r>
        <w:rPr>
          <w:rFonts w:hint="eastAsia"/>
          <w:sz w:val="28"/>
          <w:szCs w:val="28"/>
        </w:rPr>
        <w:t>要求与发包人约定时间、地点，签定总包合同，正本肆份，双方各执贰份；</w:t>
      </w:r>
    </w:p>
    <w:p w:rsidR="00FC1849" w:rsidRDefault="005F07F8">
      <w:pPr>
        <w:tabs>
          <w:tab w:val="left" w:pos="180"/>
        </w:tabs>
        <w:ind w:left="420" w:hangingChars="150" w:hanging="420"/>
        <w:rPr>
          <w:sz w:val="28"/>
          <w:szCs w:val="28"/>
        </w:rPr>
      </w:pPr>
      <w:r>
        <w:rPr>
          <w:rFonts w:hint="eastAsia"/>
          <w:sz w:val="28"/>
          <w:szCs w:val="28"/>
        </w:rPr>
        <w:t>副本肆份，双方各执贰份。</w:t>
      </w:r>
    </w:p>
    <w:p w:rsidR="00FC1849" w:rsidRDefault="005F07F8">
      <w:pPr>
        <w:pStyle w:val="1"/>
        <w:spacing w:line="240" w:lineRule="auto"/>
        <w:jc w:val="center"/>
        <w:rPr>
          <w:rFonts w:eastAsia="宋体" w:hAnsi="宋体" w:cs="宋体"/>
          <w:sz w:val="32"/>
          <w:szCs w:val="32"/>
        </w:rPr>
      </w:pPr>
      <w:bookmarkStart w:id="16" w:name="_Toc189133038"/>
      <w:bookmarkStart w:id="17" w:name="_Toc189139735"/>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6"/>
      <w:bookmarkEnd w:id="17"/>
    </w:p>
    <w:p w:rsidR="00FC1849" w:rsidRDefault="005F07F8">
      <w:pPr>
        <w:pStyle w:val="2"/>
        <w:spacing w:line="520" w:lineRule="exact"/>
        <w:jc w:val="center"/>
        <w:rPr>
          <w:rFonts w:asciiTheme="minorHAnsi" w:eastAsia="宋体" w:hAnsi="宋体" w:cs="宋体"/>
        </w:rPr>
      </w:pPr>
      <w:bookmarkStart w:id="18" w:name="_Toc189139736"/>
      <w:bookmarkStart w:id="19" w:name="_Toc189133039"/>
      <w:r>
        <w:rPr>
          <w:rFonts w:asciiTheme="minorHAnsi" w:eastAsia="宋体" w:hAnsi="宋体" w:cs="宋体" w:hint="eastAsia"/>
        </w:rPr>
        <w:t>一、投标书</w:t>
      </w:r>
      <w:bookmarkEnd w:id="18"/>
      <w:bookmarkEnd w:id="19"/>
    </w:p>
    <w:p w:rsidR="00FC1849" w:rsidRDefault="005F07F8">
      <w:pPr>
        <w:rPr>
          <w:b/>
          <w:sz w:val="36"/>
          <w:szCs w:val="36"/>
        </w:rPr>
      </w:pPr>
      <w:r>
        <w:rPr>
          <w:rFonts w:hint="eastAsia"/>
          <w:sz w:val="28"/>
          <w:szCs w:val="28"/>
        </w:rPr>
        <w:t>致：</w:t>
      </w:r>
      <w:r w:rsidR="00E11783">
        <w:rPr>
          <w:rFonts w:ascii="宋体" w:hAnsi="宋体" w:cs="宋体" w:hint="eastAsia"/>
          <w:sz w:val="28"/>
          <w:szCs w:val="28"/>
        </w:rPr>
        <w:t>西安理工大学高科学院</w:t>
      </w:r>
      <w:r>
        <w:rPr>
          <w:rFonts w:ascii="宋体" w:hAnsi="宋体" w:cs="宋体" w:hint="eastAsia"/>
          <w:sz w:val="28"/>
          <w:szCs w:val="28"/>
        </w:rPr>
        <w:t>泾河校区新建办</w:t>
      </w:r>
      <w:r>
        <w:rPr>
          <w:rFonts w:hint="eastAsia"/>
          <w:sz w:val="28"/>
          <w:szCs w:val="28"/>
        </w:rPr>
        <w:t>（发包方）</w:t>
      </w:r>
    </w:p>
    <w:p w:rsidR="00FC1849" w:rsidRDefault="005F07F8">
      <w:pPr>
        <w:numPr>
          <w:ilvl w:val="0"/>
          <w:numId w:val="2"/>
        </w:numPr>
        <w:tabs>
          <w:tab w:val="left" w:pos="180"/>
        </w:tabs>
        <w:rPr>
          <w:sz w:val="28"/>
          <w:szCs w:val="28"/>
        </w:rPr>
      </w:pPr>
      <w:r>
        <w:rPr>
          <w:rFonts w:hint="eastAsia"/>
          <w:sz w:val="28"/>
          <w:szCs w:val="28"/>
        </w:rPr>
        <w:t>在视察现场和审阅招标文件、图纸后，编制编制</w:t>
      </w:r>
      <w:r>
        <w:rPr>
          <w:rFonts w:hint="eastAsia"/>
          <w:sz w:val="28"/>
          <w:szCs w:val="28"/>
        </w:rPr>
        <w:t>了</w:t>
      </w:r>
      <w:r>
        <w:rPr>
          <w:rFonts w:hint="eastAsia"/>
          <w:sz w:val="28"/>
          <w:szCs w:val="28"/>
        </w:rPr>
        <w:t>完成</w:t>
      </w:r>
      <w:r w:rsidR="00E11783">
        <w:rPr>
          <w:rFonts w:ascii="宋体" w:hAnsi="宋体" w:cs="宋体" w:hint="eastAsia"/>
          <w:sz w:val="28"/>
          <w:szCs w:val="28"/>
        </w:rPr>
        <w:t>西安理工大学高科学院</w:t>
      </w:r>
      <w:r>
        <w:rPr>
          <w:rFonts w:ascii="宋体" w:hAnsi="宋体" w:cs="宋体" w:hint="eastAsia"/>
          <w:sz w:val="28"/>
          <w:szCs w:val="28"/>
        </w:rPr>
        <w:t>泾河</w:t>
      </w:r>
      <w:r>
        <w:rPr>
          <w:rFonts w:ascii="宋体" w:hAnsi="宋体" w:cs="宋体" w:hint="eastAsia"/>
          <w:sz w:val="28"/>
          <w:szCs w:val="28"/>
        </w:rPr>
        <w:t>校区</w:t>
      </w:r>
      <w:r>
        <w:rPr>
          <w:rFonts w:asciiTheme="minorEastAsia" w:hAnsiTheme="minorEastAsia" w:cstheme="minorEastAsia" w:hint="eastAsia"/>
          <w:b/>
          <w:bCs/>
          <w:color w:val="000000" w:themeColor="text1"/>
          <w:sz w:val="28"/>
          <w:szCs w:val="28"/>
          <w:u w:val="single"/>
        </w:rPr>
        <w:t>二期卫生间隔板</w:t>
      </w:r>
      <w:r>
        <w:rPr>
          <w:rFonts w:asciiTheme="minorEastAsia" w:hAnsiTheme="minorEastAsia" w:cstheme="minorEastAsia" w:hint="eastAsia"/>
          <w:color w:val="000000" w:themeColor="text1"/>
          <w:sz w:val="28"/>
          <w:szCs w:val="28"/>
        </w:rPr>
        <w:t>工程</w:t>
      </w:r>
      <w:r>
        <w:rPr>
          <w:rFonts w:hint="eastAsia"/>
          <w:sz w:val="28"/>
          <w:szCs w:val="28"/>
        </w:rPr>
        <w:t>投标报价</w:t>
      </w:r>
      <w:r>
        <w:rPr>
          <w:rFonts w:hint="eastAsia"/>
          <w:sz w:val="28"/>
          <w:szCs w:val="28"/>
        </w:rPr>
        <w:t>，详见后附投标标价单</w:t>
      </w:r>
      <w:r>
        <w:rPr>
          <w:rFonts w:hint="eastAsia"/>
          <w:sz w:val="28"/>
          <w:szCs w:val="28"/>
        </w:rPr>
        <w:t>。</w:t>
      </w:r>
    </w:p>
    <w:p w:rsidR="00FC1849" w:rsidRDefault="005F07F8">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FC1849" w:rsidRDefault="005F07F8">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w:t>
      </w:r>
      <w:r>
        <w:rPr>
          <w:rFonts w:hint="eastAsia"/>
          <w:sz w:val="28"/>
          <w:szCs w:val="28"/>
        </w:rPr>
        <w:t>受</w:t>
      </w:r>
      <w:r>
        <w:rPr>
          <w:rFonts w:hint="eastAsia"/>
          <w:sz w:val="28"/>
          <w:szCs w:val="28"/>
        </w:rPr>
        <w:t>对我们的约束力。</w:t>
      </w:r>
    </w:p>
    <w:p w:rsidR="00FC1849" w:rsidRDefault="005F07F8">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若我们中标，我们同意本投标书的有效期和合同一致，在履行合同时，本投标书对双方也具有约束力。</w:t>
      </w:r>
    </w:p>
    <w:p w:rsidR="00FC1849" w:rsidRDefault="005F07F8">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FC1849" w:rsidRDefault="005F07F8">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FC1849" w:rsidRDefault="005F07F8">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w:t>
      </w:r>
      <w:r>
        <w:rPr>
          <w:rFonts w:hint="eastAsia"/>
          <w:sz w:val="28"/>
          <w:szCs w:val="28"/>
        </w:rPr>
        <w:lastRenderedPageBreak/>
        <w:t>要求解释选择任何投标单位及中标单位的原因。</w:t>
      </w:r>
    </w:p>
    <w:p w:rsidR="00FC1849" w:rsidRDefault="005F07F8">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u w:val="single"/>
        </w:rPr>
        <w:t xml:space="preserve">                           </w:t>
      </w:r>
      <w:r>
        <w:rPr>
          <w:rFonts w:hint="eastAsia"/>
          <w:sz w:val="28"/>
          <w:szCs w:val="28"/>
        </w:rPr>
        <w:t>。</w:t>
      </w:r>
    </w:p>
    <w:p w:rsidR="00FC1849" w:rsidRDefault="005F07F8">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FC1849" w:rsidRDefault="005F07F8">
      <w:pPr>
        <w:tabs>
          <w:tab w:val="right" w:pos="8306"/>
        </w:tabs>
        <w:rPr>
          <w:sz w:val="28"/>
          <w:szCs w:val="28"/>
          <w:u w:val="single"/>
        </w:rPr>
      </w:pPr>
      <w:r>
        <w:rPr>
          <w:rFonts w:hint="eastAsia"/>
          <w:sz w:val="28"/>
          <w:szCs w:val="28"/>
        </w:rPr>
        <w:t>营业执照号码：</w:t>
      </w:r>
      <w:r>
        <w:rPr>
          <w:sz w:val="28"/>
          <w:szCs w:val="28"/>
          <w:u w:val="single"/>
        </w:rPr>
        <w:tab/>
      </w:r>
    </w:p>
    <w:p w:rsidR="00FC1849" w:rsidRDefault="005F07F8">
      <w:pPr>
        <w:rPr>
          <w:sz w:val="28"/>
          <w:szCs w:val="28"/>
        </w:rPr>
      </w:pPr>
      <w:r>
        <w:rPr>
          <w:rFonts w:hint="eastAsia"/>
          <w:sz w:val="28"/>
          <w:szCs w:val="28"/>
        </w:rPr>
        <w:t>投标人签字：法人代表签字：</w:t>
      </w:r>
      <w:r>
        <w:rPr>
          <w:rFonts w:hint="eastAsia"/>
          <w:sz w:val="28"/>
          <w:szCs w:val="28"/>
          <w:u w:val="single"/>
        </w:rPr>
        <w:t xml:space="preserve">           </w:t>
      </w:r>
    </w:p>
    <w:p w:rsidR="00FC1849" w:rsidRDefault="005F07F8">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FC1849" w:rsidRDefault="005F07F8">
      <w:pPr>
        <w:ind w:leftChars="2527" w:left="5867" w:hangingChars="200" w:hanging="560"/>
        <w:rPr>
          <w:sz w:val="28"/>
          <w:szCs w:val="28"/>
        </w:rPr>
      </w:pPr>
      <w:r>
        <w:rPr>
          <w:rFonts w:hint="eastAsia"/>
          <w:sz w:val="28"/>
          <w:szCs w:val="28"/>
        </w:rPr>
        <w:t>日期：</w:t>
      </w:r>
      <w:bookmarkStart w:id="20" w:name="_Toc189139737"/>
      <w:bookmarkStart w:id="21" w:name="_Toc189133040"/>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C1849" w:rsidRDefault="005F07F8">
      <w:pPr>
        <w:pStyle w:val="2"/>
        <w:spacing w:line="240" w:lineRule="auto"/>
        <w:jc w:val="center"/>
      </w:pPr>
      <w:r>
        <w:rPr>
          <w:rFonts w:hint="eastAsia"/>
        </w:rPr>
        <w:t>二、授权书、委托书</w:t>
      </w:r>
      <w:bookmarkEnd w:id="20"/>
      <w:bookmarkEnd w:id="21"/>
    </w:p>
    <w:p w:rsidR="00FC1849" w:rsidRDefault="00E11783">
      <w:pPr>
        <w:rPr>
          <w:b/>
          <w:sz w:val="36"/>
          <w:szCs w:val="36"/>
        </w:rPr>
      </w:pPr>
      <w:r>
        <w:rPr>
          <w:rFonts w:ascii="宋体" w:hAnsi="宋体" w:cs="宋体" w:hint="eastAsia"/>
          <w:sz w:val="28"/>
          <w:szCs w:val="28"/>
        </w:rPr>
        <w:t>西安理工大学高科学院泾河</w:t>
      </w:r>
      <w:r w:rsidR="005F07F8">
        <w:rPr>
          <w:rFonts w:ascii="宋体" w:hAnsi="宋体" w:cs="宋体" w:hint="eastAsia"/>
          <w:sz w:val="28"/>
          <w:szCs w:val="28"/>
        </w:rPr>
        <w:t>校区新建办</w:t>
      </w:r>
      <w:r w:rsidR="005F07F8">
        <w:rPr>
          <w:rFonts w:hint="eastAsia"/>
          <w:sz w:val="28"/>
          <w:szCs w:val="28"/>
        </w:rPr>
        <w:t>：</w:t>
      </w:r>
    </w:p>
    <w:p w:rsidR="00FC1849" w:rsidRDefault="005F07F8">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hint="eastAsia"/>
          <w:sz w:val="28"/>
          <w:szCs w:val="28"/>
        </w:rPr>
        <w:t>“</w:t>
      </w:r>
      <w:r w:rsidR="00E11783">
        <w:rPr>
          <w:rFonts w:ascii="宋体" w:hAnsi="宋体" w:cs="宋体" w:hint="eastAsia"/>
          <w:sz w:val="28"/>
          <w:szCs w:val="28"/>
        </w:rPr>
        <w:t>西安理工大学高科学院</w:t>
      </w:r>
      <w:r>
        <w:rPr>
          <w:rFonts w:ascii="宋体" w:hAnsi="宋体" w:cs="宋体" w:hint="eastAsia"/>
          <w:sz w:val="28"/>
          <w:szCs w:val="28"/>
        </w:rPr>
        <w:t>泾河校区</w:t>
      </w:r>
      <w:r>
        <w:rPr>
          <w:rFonts w:asciiTheme="minorEastAsia" w:hAnsiTheme="minorEastAsia" w:cstheme="minorEastAsia" w:hint="eastAsia"/>
          <w:b/>
          <w:bCs/>
          <w:color w:val="000000" w:themeColor="text1"/>
          <w:sz w:val="28"/>
          <w:szCs w:val="28"/>
          <w:u w:val="single"/>
        </w:rPr>
        <w:t>二期卫生间隔板</w:t>
      </w:r>
      <w:r>
        <w:rPr>
          <w:rFonts w:hint="eastAsia"/>
          <w:sz w:val="28"/>
          <w:szCs w:val="28"/>
        </w:rPr>
        <w:t>工程</w:t>
      </w:r>
      <w:r>
        <w:rPr>
          <w:rFonts w:asciiTheme="minorEastAsia" w:hAnsiTheme="minorEastAsia" w:cstheme="minorEastAsia" w:hint="eastAsia"/>
          <w:color w:val="000000" w:themeColor="text1"/>
          <w:sz w:val="28"/>
          <w:szCs w:val="28"/>
        </w:rPr>
        <w:t>”</w:t>
      </w:r>
      <w:r>
        <w:rPr>
          <w:rFonts w:hint="eastAsia"/>
          <w:sz w:val="28"/>
          <w:szCs w:val="28"/>
        </w:rPr>
        <w:t>的</w:t>
      </w:r>
      <w:r>
        <w:rPr>
          <w:rFonts w:hint="eastAsia"/>
          <w:sz w:val="28"/>
          <w:szCs w:val="28"/>
        </w:rPr>
        <w:t>投标</w:t>
      </w:r>
      <w:r>
        <w:rPr>
          <w:rFonts w:hint="eastAsia"/>
          <w:sz w:val="28"/>
          <w:szCs w:val="28"/>
        </w:rPr>
        <w:t>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w:t>
      </w:r>
      <w:r w:rsidR="00E11783">
        <w:rPr>
          <w:rFonts w:ascii="宋体" w:hAnsi="宋体" w:cs="宋体" w:hint="eastAsia"/>
          <w:sz w:val="28"/>
          <w:szCs w:val="28"/>
        </w:rPr>
        <w:t>西安理工大学高科学院</w:t>
      </w:r>
      <w:r>
        <w:rPr>
          <w:rFonts w:ascii="宋体" w:hAnsi="宋体" w:cs="宋体" w:hint="eastAsia"/>
          <w:sz w:val="28"/>
          <w:szCs w:val="28"/>
        </w:rPr>
        <w:t>泾河校区</w:t>
      </w:r>
      <w:r>
        <w:rPr>
          <w:rFonts w:asciiTheme="minorEastAsia" w:hAnsiTheme="minorEastAsia" w:cstheme="minorEastAsia" w:hint="eastAsia"/>
          <w:b/>
          <w:bCs/>
          <w:color w:val="000000" w:themeColor="text1"/>
          <w:sz w:val="28"/>
          <w:szCs w:val="28"/>
          <w:u w:val="single"/>
        </w:rPr>
        <w:t>二期卫生间隔板</w:t>
      </w:r>
      <w:r>
        <w:rPr>
          <w:rFonts w:hint="eastAsia"/>
          <w:sz w:val="28"/>
          <w:szCs w:val="28"/>
        </w:rPr>
        <w:t>工程的项目经理</w:t>
      </w:r>
      <w:r>
        <w:rPr>
          <w:rFonts w:hint="eastAsia"/>
          <w:sz w:val="28"/>
          <w:szCs w:val="28"/>
        </w:rPr>
        <w:t>（或现场负责人）</w:t>
      </w:r>
      <w:r>
        <w:rPr>
          <w:rFonts w:hint="eastAsia"/>
          <w:sz w:val="28"/>
          <w:szCs w:val="28"/>
        </w:rPr>
        <w:t>，协助投标委托代表人参与合同谈判，负责提供材料及安装等有关事项。</w:t>
      </w:r>
    </w:p>
    <w:p w:rsidR="00FC1849" w:rsidRDefault="005F07F8">
      <w:pPr>
        <w:rPr>
          <w:sz w:val="28"/>
          <w:szCs w:val="28"/>
        </w:rPr>
      </w:pPr>
      <w:r>
        <w:rPr>
          <w:rFonts w:hint="eastAsia"/>
          <w:sz w:val="28"/>
          <w:szCs w:val="28"/>
        </w:rPr>
        <w:t>法人代表签字盖章（授权人）：</w:t>
      </w:r>
    </w:p>
    <w:p w:rsidR="00FC1849" w:rsidRDefault="005F07F8">
      <w:pPr>
        <w:rPr>
          <w:sz w:val="28"/>
          <w:szCs w:val="28"/>
        </w:rPr>
      </w:pPr>
      <w:r>
        <w:rPr>
          <w:rFonts w:hint="eastAsia"/>
          <w:sz w:val="28"/>
          <w:szCs w:val="28"/>
        </w:rPr>
        <w:t>委托代表人签字盖章（被授权人）：</w:t>
      </w:r>
    </w:p>
    <w:p w:rsidR="00FC1849" w:rsidRDefault="005F07F8">
      <w:pPr>
        <w:rPr>
          <w:sz w:val="28"/>
          <w:szCs w:val="28"/>
        </w:rPr>
      </w:pPr>
      <w:r>
        <w:rPr>
          <w:rFonts w:hint="eastAsia"/>
          <w:sz w:val="28"/>
          <w:szCs w:val="28"/>
        </w:rPr>
        <w:t>公司盖章：</w:t>
      </w:r>
    </w:p>
    <w:p w:rsidR="00FC1849" w:rsidRDefault="005F07F8">
      <w:pPr>
        <w:rPr>
          <w:sz w:val="28"/>
          <w:szCs w:val="28"/>
        </w:rPr>
      </w:pPr>
      <w:r>
        <w:rPr>
          <w:rFonts w:hint="eastAsia"/>
          <w:sz w:val="28"/>
          <w:szCs w:val="28"/>
        </w:rPr>
        <w:t>代表人地址：</w:t>
      </w:r>
    </w:p>
    <w:p w:rsidR="00FC1849" w:rsidRDefault="005F07F8">
      <w:pPr>
        <w:rPr>
          <w:sz w:val="28"/>
          <w:szCs w:val="28"/>
        </w:rPr>
      </w:pPr>
      <w:r>
        <w:rPr>
          <w:rFonts w:hint="eastAsia"/>
          <w:sz w:val="28"/>
          <w:szCs w:val="28"/>
        </w:rPr>
        <w:t>代表人电话：</w:t>
      </w:r>
    </w:p>
    <w:p w:rsidR="00FC1849" w:rsidRDefault="005F07F8">
      <w:pPr>
        <w:rPr>
          <w:sz w:val="28"/>
          <w:szCs w:val="28"/>
        </w:rPr>
      </w:pPr>
      <w:r>
        <w:rPr>
          <w:rFonts w:hint="eastAsia"/>
          <w:sz w:val="28"/>
          <w:szCs w:val="28"/>
        </w:rPr>
        <w:t xml:space="preserve">   </w:t>
      </w:r>
    </w:p>
    <w:p w:rsidR="00FC1849" w:rsidRDefault="005F07F8">
      <w:pPr>
        <w:rPr>
          <w:sz w:val="28"/>
          <w:szCs w:val="28"/>
        </w:rPr>
      </w:pPr>
      <w:r>
        <w:rPr>
          <w:rFonts w:hint="eastAsia"/>
          <w:sz w:val="28"/>
          <w:szCs w:val="28"/>
        </w:rPr>
        <w:lastRenderedPageBreak/>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C1849" w:rsidRDefault="005F07F8">
      <w:pPr>
        <w:rPr>
          <w:sz w:val="28"/>
          <w:szCs w:val="28"/>
        </w:rPr>
      </w:pPr>
      <w:r>
        <w:rPr>
          <w:rFonts w:hint="eastAsia"/>
          <w:sz w:val="28"/>
          <w:szCs w:val="28"/>
        </w:rPr>
        <w:t>注：投标委托代表人可与项目经理为同一人，也可为二人。</w:t>
      </w: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FC1849" w:rsidRDefault="00FC1849">
      <w:pPr>
        <w:spacing w:line="360" w:lineRule="auto"/>
        <w:rPr>
          <w:sz w:val="28"/>
          <w:szCs w:val="28"/>
        </w:rPr>
      </w:pPr>
    </w:p>
    <w:p w:rsidR="003066D5" w:rsidRDefault="003066D5">
      <w:pPr>
        <w:spacing w:line="360" w:lineRule="auto"/>
        <w:rPr>
          <w:sz w:val="28"/>
          <w:szCs w:val="28"/>
        </w:rPr>
        <w:sectPr w:rsidR="003066D5">
          <w:pgSz w:w="11906" w:h="16838"/>
          <w:pgMar w:top="1157" w:right="1293" w:bottom="1157" w:left="1689" w:header="851" w:footer="992" w:gutter="0"/>
          <w:cols w:space="0"/>
          <w:docGrid w:type="lines" w:linePitch="312"/>
        </w:sectPr>
      </w:pPr>
    </w:p>
    <w:p w:rsidR="00FC1849" w:rsidRDefault="005F07F8">
      <w:pPr>
        <w:spacing w:line="360" w:lineRule="auto"/>
        <w:rPr>
          <w:sz w:val="28"/>
          <w:szCs w:val="28"/>
        </w:rPr>
      </w:pPr>
      <w:bookmarkStart w:id="22" w:name="_GoBack"/>
      <w:bookmarkEnd w:id="22"/>
      <w:r>
        <w:rPr>
          <w:rFonts w:hint="eastAsia"/>
          <w:sz w:val="28"/>
          <w:szCs w:val="28"/>
        </w:rPr>
        <w:lastRenderedPageBreak/>
        <w:t>附表</w:t>
      </w:r>
    </w:p>
    <w:p w:rsidR="00FC1849" w:rsidRDefault="005F07F8">
      <w:pPr>
        <w:spacing w:line="360" w:lineRule="auto"/>
        <w:jc w:val="center"/>
        <w:rPr>
          <w:rFonts w:ascii="黑体" w:eastAsia="黑体" w:hAnsi="黑体" w:cs="黑体"/>
          <w:sz w:val="32"/>
          <w:szCs w:val="32"/>
        </w:rPr>
      </w:pPr>
      <w:r>
        <w:rPr>
          <w:rFonts w:ascii="黑体" w:eastAsia="黑体" w:hAnsi="黑体" w:cs="黑体" w:hint="eastAsia"/>
          <w:sz w:val="32"/>
          <w:szCs w:val="32"/>
        </w:rPr>
        <w:t>投标报</w:t>
      </w:r>
      <w:r>
        <w:rPr>
          <w:rFonts w:ascii="黑体" w:eastAsia="黑体" w:hAnsi="黑体" w:cs="黑体" w:hint="eastAsia"/>
          <w:sz w:val="32"/>
          <w:szCs w:val="32"/>
        </w:rPr>
        <w:t>价</w:t>
      </w:r>
      <w:r>
        <w:rPr>
          <w:rFonts w:ascii="黑体" w:eastAsia="黑体" w:hAnsi="黑体" w:cs="黑体" w:hint="eastAsia"/>
          <w:sz w:val="32"/>
          <w:szCs w:val="32"/>
        </w:rPr>
        <w:t>单</w:t>
      </w:r>
    </w:p>
    <w:p w:rsidR="00FC1849" w:rsidRDefault="005F07F8">
      <w:pPr>
        <w:spacing w:line="360" w:lineRule="auto"/>
        <w:rPr>
          <w:sz w:val="28"/>
          <w:szCs w:val="28"/>
        </w:rPr>
      </w:pPr>
      <w:r>
        <w:rPr>
          <w:rFonts w:hint="eastAsia"/>
          <w:sz w:val="28"/>
          <w:szCs w:val="28"/>
        </w:rPr>
        <w:t>项目名称：</w:t>
      </w:r>
      <w:r>
        <w:rPr>
          <w:rFonts w:hint="eastAsia"/>
          <w:sz w:val="28"/>
          <w:szCs w:val="28"/>
        </w:rPr>
        <w:t>信息工程、机械控制工程、基础部教研</w:t>
      </w:r>
      <w:r>
        <w:rPr>
          <w:rFonts w:ascii="宋体" w:hAnsi="宋体" w:cs="宋体" w:hint="eastAsia"/>
          <w:sz w:val="28"/>
          <w:szCs w:val="28"/>
        </w:rPr>
        <w:t>楼</w:t>
      </w:r>
    </w:p>
    <w:tbl>
      <w:tblPr>
        <w:tblW w:w="9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793"/>
        <w:gridCol w:w="1392"/>
        <w:gridCol w:w="1308"/>
        <w:gridCol w:w="600"/>
        <w:gridCol w:w="960"/>
        <w:gridCol w:w="1751"/>
        <w:gridCol w:w="818"/>
      </w:tblGrid>
      <w:tr w:rsidR="00FC1849">
        <w:trPr>
          <w:cantSplit/>
          <w:trHeight w:val="792"/>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序号</w:t>
            </w:r>
          </w:p>
        </w:tc>
        <w:tc>
          <w:tcPr>
            <w:tcW w:w="1793"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392"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308"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生产厂家</w:t>
            </w:r>
          </w:p>
          <w:p w:rsidR="00FC1849" w:rsidRDefault="005F07F8">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单</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位</w:t>
            </w:r>
          </w:p>
        </w:tc>
        <w:tc>
          <w:tcPr>
            <w:tcW w:w="96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数量</w:t>
            </w:r>
          </w:p>
        </w:tc>
        <w:tc>
          <w:tcPr>
            <w:tcW w:w="1751"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hint="eastAsia"/>
                <w:kern w:val="0"/>
                <w:sz w:val="24"/>
              </w:rPr>
              <w:t>/</w:t>
            </w:r>
            <w:r>
              <w:rPr>
                <w:rFonts w:ascii="宋体" w:eastAsia="宋体" w:hAnsi="宋体" w:cs="宋体" w:hint="eastAsia"/>
                <w:kern w:val="0"/>
                <w:sz w:val="24"/>
              </w:rPr>
              <w:t>㎡</w:t>
            </w:r>
            <w:r>
              <w:rPr>
                <w:rFonts w:ascii="宋体" w:hint="eastAsia"/>
                <w:kern w:val="0"/>
                <w:sz w:val="24"/>
                <w:lang w:val="zh-CN"/>
              </w:rPr>
              <w:t>）</w:t>
            </w:r>
          </w:p>
        </w:tc>
        <w:tc>
          <w:tcPr>
            <w:tcW w:w="818" w:type="dxa"/>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备　注</w:t>
            </w: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kern w:val="0"/>
                <w:sz w:val="24"/>
              </w:rPr>
              <w:t>1</w:t>
            </w:r>
          </w:p>
        </w:tc>
        <w:tc>
          <w:tcPr>
            <w:tcW w:w="1793" w:type="dxa"/>
            <w:tcMar>
              <w:left w:w="0" w:type="dxa"/>
              <w:right w:w="0" w:type="dxa"/>
            </w:tcMar>
            <w:vAlign w:val="center"/>
          </w:tcPr>
          <w:p w:rsidR="00FC1849" w:rsidRDefault="005F07F8">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蹲位隔板</w:t>
            </w:r>
          </w:p>
        </w:tc>
        <w:tc>
          <w:tcPr>
            <w:tcW w:w="1392"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eastAsia="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b/>
                <w:bCs/>
                <w:kern w:val="0"/>
                <w:sz w:val="24"/>
              </w:rPr>
            </w:pPr>
            <w:r>
              <w:rPr>
                <w:rFonts w:ascii="宋体" w:hint="eastAsia"/>
                <w:b/>
                <w:bCs/>
                <w:kern w:val="0"/>
                <w:sz w:val="24"/>
              </w:rPr>
              <w:t>254</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5F07F8">
            <w:pPr>
              <w:autoSpaceDE w:val="0"/>
              <w:autoSpaceDN w:val="0"/>
              <w:adjustRightInd w:val="0"/>
              <w:jc w:val="center"/>
              <w:rPr>
                <w:rFonts w:ascii="宋体"/>
                <w:kern w:val="0"/>
                <w:sz w:val="24"/>
              </w:rPr>
            </w:pPr>
            <w:r>
              <w:rPr>
                <w:rFonts w:ascii="宋体" w:hint="eastAsia"/>
                <w:b/>
                <w:bCs/>
                <w:kern w:val="0"/>
                <w:sz w:val="24"/>
              </w:rPr>
              <w:t>78</w:t>
            </w:r>
            <w:r>
              <w:rPr>
                <w:rFonts w:ascii="Arial" w:hAnsi="Arial" w:cs="Arial"/>
                <w:b/>
                <w:bCs/>
                <w:kern w:val="0"/>
                <w:sz w:val="24"/>
              </w:rPr>
              <w:t>×</w:t>
            </w:r>
            <w:r>
              <w:rPr>
                <w:rFonts w:ascii="宋体" w:hint="eastAsia"/>
                <w:b/>
                <w:bCs/>
                <w:kern w:val="0"/>
                <w:sz w:val="24"/>
              </w:rPr>
              <w:t>3</w:t>
            </w: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color w:val="000000"/>
                <w:kern w:val="0"/>
                <w:sz w:val="24"/>
              </w:rPr>
              <w:t>2</w:t>
            </w:r>
          </w:p>
        </w:tc>
        <w:tc>
          <w:tcPr>
            <w:tcW w:w="1793" w:type="dxa"/>
            <w:tcMar>
              <w:left w:w="0" w:type="dxa"/>
              <w:right w:w="0" w:type="dxa"/>
            </w:tcMar>
            <w:vAlign w:val="center"/>
          </w:tcPr>
          <w:p w:rsidR="00FC1849" w:rsidRDefault="005F07F8">
            <w:pPr>
              <w:autoSpaceDE w:val="0"/>
              <w:autoSpaceDN w:val="0"/>
              <w:adjustRightInd w:val="0"/>
              <w:rPr>
                <w:rFonts w:ascii="宋体" w:eastAsia="宋体"/>
                <w:kern w:val="0"/>
                <w:sz w:val="24"/>
              </w:rPr>
            </w:pPr>
            <w:r>
              <w:rPr>
                <w:rFonts w:ascii="宋体" w:hint="eastAsia"/>
                <w:kern w:val="0"/>
                <w:sz w:val="24"/>
              </w:rPr>
              <w:t xml:space="preserve"> </w:t>
            </w:r>
            <w:r>
              <w:rPr>
                <w:rFonts w:ascii="宋体" w:hint="eastAsia"/>
                <w:kern w:val="0"/>
                <w:sz w:val="24"/>
              </w:rPr>
              <w:t>小便器隔板</w:t>
            </w:r>
          </w:p>
        </w:tc>
        <w:tc>
          <w:tcPr>
            <w:tcW w:w="1392" w:type="dxa"/>
            <w:tcMar>
              <w:left w:w="0" w:type="dxa"/>
              <w:right w:w="0" w:type="dxa"/>
            </w:tcMar>
            <w:vAlign w:val="center"/>
          </w:tcPr>
          <w:p w:rsidR="00FC1849" w:rsidRDefault="00FC1849">
            <w:pPr>
              <w:autoSpaceDE w:val="0"/>
              <w:autoSpaceDN w:val="0"/>
              <w:adjustRightInd w:val="0"/>
              <w:jc w:val="center"/>
              <w:rPr>
                <w:rFonts w:ascii="黑体" w:eastAsia="黑体" w:hAnsi="黑体" w:cs="黑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eastAsia="宋体"/>
                <w:kern w:val="0"/>
                <w:sz w:val="24"/>
              </w:rPr>
            </w:pPr>
            <w:r>
              <w:rPr>
                <w:rFonts w:ascii="宋体" w:eastAsia="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eastAsia="宋体"/>
                <w:b/>
                <w:bCs/>
                <w:kern w:val="0"/>
                <w:sz w:val="24"/>
              </w:rPr>
            </w:pPr>
            <w:r>
              <w:rPr>
                <w:rFonts w:ascii="宋体" w:eastAsia="宋体" w:hint="eastAsia"/>
                <w:b/>
                <w:bCs/>
                <w:kern w:val="0"/>
                <w:sz w:val="24"/>
              </w:rPr>
              <w:t>——</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bl>
    <w:p w:rsidR="00FC1849" w:rsidRDefault="005F07F8">
      <w:pPr>
        <w:spacing w:line="360" w:lineRule="auto"/>
        <w:rPr>
          <w:sz w:val="28"/>
          <w:szCs w:val="28"/>
        </w:rPr>
      </w:pPr>
      <w:r>
        <w:rPr>
          <w:rFonts w:hint="eastAsia"/>
          <w:sz w:val="28"/>
          <w:szCs w:val="28"/>
        </w:rPr>
        <w:t>项目名称：</w:t>
      </w:r>
      <w:r>
        <w:rPr>
          <w:rFonts w:hint="eastAsia"/>
          <w:sz w:val="28"/>
          <w:szCs w:val="28"/>
        </w:rPr>
        <w:t>行政办公</w:t>
      </w:r>
      <w:r>
        <w:rPr>
          <w:rFonts w:ascii="宋体" w:hAnsi="宋体" w:cs="宋体" w:hint="eastAsia"/>
          <w:sz w:val="28"/>
          <w:szCs w:val="28"/>
        </w:rPr>
        <w:t>楼</w:t>
      </w:r>
    </w:p>
    <w:tbl>
      <w:tblPr>
        <w:tblW w:w="9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793"/>
        <w:gridCol w:w="1392"/>
        <w:gridCol w:w="1308"/>
        <w:gridCol w:w="600"/>
        <w:gridCol w:w="960"/>
        <w:gridCol w:w="1751"/>
        <w:gridCol w:w="818"/>
      </w:tblGrid>
      <w:tr w:rsidR="00FC1849">
        <w:trPr>
          <w:cantSplit/>
          <w:trHeight w:val="792"/>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序号</w:t>
            </w:r>
          </w:p>
        </w:tc>
        <w:tc>
          <w:tcPr>
            <w:tcW w:w="1793"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392"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308"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生产厂家</w:t>
            </w:r>
          </w:p>
          <w:p w:rsidR="00FC1849" w:rsidRDefault="005F07F8">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单</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位</w:t>
            </w:r>
          </w:p>
        </w:tc>
        <w:tc>
          <w:tcPr>
            <w:tcW w:w="96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数量</w:t>
            </w:r>
          </w:p>
        </w:tc>
        <w:tc>
          <w:tcPr>
            <w:tcW w:w="1751"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hint="eastAsia"/>
                <w:kern w:val="0"/>
                <w:sz w:val="24"/>
              </w:rPr>
              <w:t>/</w:t>
            </w:r>
            <w:r>
              <w:rPr>
                <w:rFonts w:ascii="宋体" w:eastAsia="宋体" w:hAnsi="宋体" w:cs="宋体" w:hint="eastAsia"/>
                <w:kern w:val="0"/>
                <w:sz w:val="24"/>
              </w:rPr>
              <w:t>㎡</w:t>
            </w:r>
            <w:r>
              <w:rPr>
                <w:rFonts w:ascii="宋体" w:hint="eastAsia"/>
                <w:kern w:val="0"/>
                <w:sz w:val="24"/>
                <w:lang w:val="zh-CN"/>
              </w:rPr>
              <w:t>）</w:t>
            </w:r>
          </w:p>
        </w:tc>
        <w:tc>
          <w:tcPr>
            <w:tcW w:w="818" w:type="dxa"/>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备　注</w:t>
            </w: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kern w:val="0"/>
                <w:sz w:val="24"/>
              </w:rPr>
              <w:t>1</w:t>
            </w:r>
          </w:p>
        </w:tc>
        <w:tc>
          <w:tcPr>
            <w:tcW w:w="1793" w:type="dxa"/>
            <w:tcMar>
              <w:left w:w="0" w:type="dxa"/>
              <w:right w:w="0" w:type="dxa"/>
            </w:tcMar>
            <w:vAlign w:val="center"/>
          </w:tcPr>
          <w:p w:rsidR="00FC1849" w:rsidRDefault="005F07F8">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蹲位隔板</w:t>
            </w:r>
          </w:p>
        </w:tc>
        <w:tc>
          <w:tcPr>
            <w:tcW w:w="1392"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eastAsia="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b/>
                <w:bCs/>
                <w:kern w:val="0"/>
                <w:sz w:val="24"/>
              </w:rPr>
            </w:pPr>
            <w:r>
              <w:rPr>
                <w:rFonts w:ascii="宋体" w:hint="eastAsia"/>
                <w:b/>
                <w:bCs/>
                <w:kern w:val="0"/>
                <w:sz w:val="24"/>
              </w:rPr>
              <w:t>78</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color w:val="000000"/>
                <w:kern w:val="0"/>
                <w:sz w:val="24"/>
              </w:rPr>
              <w:t>2</w:t>
            </w:r>
          </w:p>
        </w:tc>
        <w:tc>
          <w:tcPr>
            <w:tcW w:w="1793" w:type="dxa"/>
            <w:tcMar>
              <w:left w:w="0" w:type="dxa"/>
              <w:right w:w="0" w:type="dxa"/>
            </w:tcMar>
            <w:vAlign w:val="center"/>
          </w:tcPr>
          <w:p w:rsidR="00FC1849" w:rsidRDefault="005F07F8">
            <w:pPr>
              <w:autoSpaceDE w:val="0"/>
              <w:autoSpaceDN w:val="0"/>
              <w:adjustRightInd w:val="0"/>
              <w:rPr>
                <w:rFonts w:ascii="宋体" w:eastAsia="宋体"/>
                <w:kern w:val="0"/>
                <w:sz w:val="24"/>
              </w:rPr>
            </w:pPr>
            <w:r>
              <w:rPr>
                <w:rFonts w:ascii="宋体" w:hint="eastAsia"/>
                <w:kern w:val="0"/>
                <w:sz w:val="24"/>
              </w:rPr>
              <w:t xml:space="preserve"> </w:t>
            </w:r>
            <w:r>
              <w:rPr>
                <w:rFonts w:ascii="宋体" w:hint="eastAsia"/>
                <w:kern w:val="0"/>
                <w:sz w:val="24"/>
              </w:rPr>
              <w:t>小便器隔板</w:t>
            </w:r>
          </w:p>
        </w:tc>
        <w:tc>
          <w:tcPr>
            <w:tcW w:w="1392" w:type="dxa"/>
            <w:tcMar>
              <w:left w:w="0" w:type="dxa"/>
              <w:right w:w="0" w:type="dxa"/>
            </w:tcMar>
            <w:vAlign w:val="center"/>
          </w:tcPr>
          <w:p w:rsidR="00FC1849" w:rsidRDefault="00FC1849">
            <w:pPr>
              <w:autoSpaceDE w:val="0"/>
              <w:autoSpaceDN w:val="0"/>
              <w:adjustRightInd w:val="0"/>
              <w:jc w:val="center"/>
              <w:rPr>
                <w:rFonts w:ascii="黑体" w:eastAsia="黑体" w:hAnsi="黑体" w:cs="黑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eastAsia="宋体"/>
                <w:kern w:val="0"/>
                <w:sz w:val="24"/>
              </w:rPr>
            </w:pPr>
            <w:r>
              <w:rPr>
                <w:rFonts w:ascii="宋体" w:eastAsia="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eastAsia="宋体"/>
                <w:b/>
                <w:bCs/>
                <w:kern w:val="0"/>
                <w:sz w:val="24"/>
              </w:rPr>
            </w:pPr>
            <w:r>
              <w:rPr>
                <w:rFonts w:ascii="宋体" w:eastAsia="宋体" w:hint="eastAsia"/>
                <w:b/>
                <w:bCs/>
                <w:kern w:val="0"/>
                <w:sz w:val="24"/>
              </w:rPr>
              <w:t>11</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bl>
    <w:p w:rsidR="00FC1849" w:rsidRDefault="005F07F8">
      <w:pPr>
        <w:spacing w:line="360" w:lineRule="auto"/>
        <w:rPr>
          <w:sz w:val="28"/>
          <w:szCs w:val="28"/>
        </w:rPr>
      </w:pPr>
      <w:r>
        <w:rPr>
          <w:rFonts w:hint="eastAsia"/>
          <w:sz w:val="28"/>
          <w:szCs w:val="28"/>
        </w:rPr>
        <w:t>项目名称：</w:t>
      </w:r>
      <w:r>
        <w:rPr>
          <w:rFonts w:hint="eastAsia"/>
          <w:sz w:val="28"/>
          <w:szCs w:val="28"/>
        </w:rPr>
        <w:t>会议接待中心</w:t>
      </w:r>
    </w:p>
    <w:tbl>
      <w:tblPr>
        <w:tblW w:w="9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793"/>
        <w:gridCol w:w="1392"/>
        <w:gridCol w:w="1308"/>
        <w:gridCol w:w="600"/>
        <w:gridCol w:w="960"/>
        <w:gridCol w:w="1751"/>
        <w:gridCol w:w="818"/>
      </w:tblGrid>
      <w:tr w:rsidR="00FC1849">
        <w:trPr>
          <w:cantSplit/>
          <w:trHeight w:val="792"/>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序号</w:t>
            </w:r>
          </w:p>
        </w:tc>
        <w:tc>
          <w:tcPr>
            <w:tcW w:w="1793"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392"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308"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生产厂家</w:t>
            </w:r>
          </w:p>
          <w:p w:rsidR="00FC1849" w:rsidRDefault="005F07F8">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单</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位</w:t>
            </w:r>
          </w:p>
        </w:tc>
        <w:tc>
          <w:tcPr>
            <w:tcW w:w="96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数量</w:t>
            </w:r>
          </w:p>
        </w:tc>
        <w:tc>
          <w:tcPr>
            <w:tcW w:w="1751"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hint="eastAsia"/>
                <w:kern w:val="0"/>
                <w:sz w:val="24"/>
              </w:rPr>
              <w:t>/</w:t>
            </w:r>
            <w:r>
              <w:rPr>
                <w:rFonts w:ascii="宋体" w:eastAsia="宋体" w:hAnsi="宋体" w:cs="宋体" w:hint="eastAsia"/>
                <w:kern w:val="0"/>
                <w:sz w:val="24"/>
              </w:rPr>
              <w:t>㎡</w:t>
            </w:r>
            <w:r>
              <w:rPr>
                <w:rFonts w:ascii="宋体" w:hint="eastAsia"/>
                <w:kern w:val="0"/>
                <w:sz w:val="24"/>
                <w:lang w:val="zh-CN"/>
              </w:rPr>
              <w:t>）</w:t>
            </w:r>
          </w:p>
        </w:tc>
        <w:tc>
          <w:tcPr>
            <w:tcW w:w="818" w:type="dxa"/>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备　注</w:t>
            </w: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kern w:val="0"/>
                <w:sz w:val="24"/>
              </w:rPr>
              <w:t>1</w:t>
            </w:r>
          </w:p>
        </w:tc>
        <w:tc>
          <w:tcPr>
            <w:tcW w:w="1793" w:type="dxa"/>
            <w:tcMar>
              <w:left w:w="0" w:type="dxa"/>
              <w:right w:w="0" w:type="dxa"/>
            </w:tcMar>
            <w:vAlign w:val="center"/>
          </w:tcPr>
          <w:p w:rsidR="00FC1849" w:rsidRDefault="005F07F8">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蹲位隔板</w:t>
            </w:r>
          </w:p>
        </w:tc>
        <w:tc>
          <w:tcPr>
            <w:tcW w:w="1392"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eastAsia="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b/>
                <w:bCs/>
                <w:kern w:val="0"/>
                <w:sz w:val="24"/>
              </w:rPr>
            </w:pPr>
            <w:r>
              <w:rPr>
                <w:rFonts w:ascii="宋体" w:hint="eastAsia"/>
                <w:b/>
                <w:bCs/>
                <w:kern w:val="0"/>
                <w:sz w:val="24"/>
              </w:rPr>
              <w:t>11</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color w:val="000000"/>
                <w:kern w:val="0"/>
                <w:sz w:val="24"/>
              </w:rPr>
              <w:t>2</w:t>
            </w:r>
          </w:p>
        </w:tc>
        <w:tc>
          <w:tcPr>
            <w:tcW w:w="1793" w:type="dxa"/>
            <w:tcMar>
              <w:left w:w="0" w:type="dxa"/>
              <w:right w:w="0" w:type="dxa"/>
            </w:tcMar>
            <w:vAlign w:val="center"/>
          </w:tcPr>
          <w:p w:rsidR="00FC1849" w:rsidRDefault="005F07F8">
            <w:pPr>
              <w:autoSpaceDE w:val="0"/>
              <w:autoSpaceDN w:val="0"/>
              <w:adjustRightInd w:val="0"/>
              <w:rPr>
                <w:rFonts w:ascii="宋体" w:eastAsia="宋体"/>
                <w:kern w:val="0"/>
                <w:sz w:val="24"/>
              </w:rPr>
            </w:pPr>
            <w:r>
              <w:rPr>
                <w:rFonts w:ascii="宋体" w:hint="eastAsia"/>
                <w:kern w:val="0"/>
                <w:sz w:val="24"/>
              </w:rPr>
              <w:t xml:space="preserve"> </w:t>
            </w:r>
            <w:r>
              <w:rPr>
                <w:rFonts w:ascii="宋体" w:hint="eastAsia"/>
                <w:kern w:val="0"/>
                <w:sz w:val="24"/>
              </w:rPr>
              <w:t>小便器隔板</w:t>
            </w:r>
          </w:p>
        </w:tc>
        <w:tc>
          <w:tcPr>
            <w:tcW w:w="1392" w:type="dxa"/>
            <w:tcMar>
              <w:left w:w="0" w:type="dxa"/>
              <w:right w:w="0" w:type="dxa"/>
            </w:tcMar>
            <w:vAlign w:val="center"/>
          </w:tcPr>
          <w:p w:rsidR="00FC1849" w:rsidRDefault="00FC1849">
            <w:pPr>
              <w:autoSpaceDE w:val="0"/>
              <w:autoSpaceDN w:val="0"/>
              <w:adjustRightInd w:val="0"/>
              <w:jc w:val="center"/>
              <w:rPr>
                <w:rFonts w:ascii="黑体" w:eastAsia="黑体" w:hAnsi="黑体" w:cs="黑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eastAsia="宋体"/>
                <w:kern w:val="0"/>
                <w:sz w:val="24"/>
              </w:rPr>
            </w:pPr>
            <w:r>
              <w:rPr>
                <w:rFonts w:ascii="宋体" w:eastAsia="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eastAsia="宋体"/>
                <w:b/>
                <w:bCs/>
                <w:kern w:val="0"/>
                <w:sz w:val="24"/>
              </w:rPr>
            </w:pPr>
            <w:r>
              <w:rPr>
                <w:rFonts w:ascii="宋体" w:eastAsia="宋体" w:hint="eastAsia"/>
                <w:b/>
                <w:bCs/>
                <w:kern w:val="0"/>
                <w:sz w:val="24"/>
              </w:rPr>
              <w:t>1</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bl>
    <w:p w:rsidR="00FC1849" w:rsidRDefault="005F07F8">
      <w:pPr>
        <w:spacing w:line="360" w:lineRule="auto"/>
        <w:rPr>
          <w:sz w:val="28"/>
          <w:szCs w:val="28"/>
        </w:rPr>
      </w:pPr>
      <w:r>
        <w:rPr>
          <w:rFonts w:hint="eastAsia"/>
          <w:sz w:val="28"/>
          <w:szCs w:val="28"/>
        </w:rPr>
        <w:t>项目名称：</w:t>
      </w:r>
      <w:r>
        <w:rPr>
          <w:rFonts w:hint="eastAsia"/>
          <w:sz w:val="28"/>
          <w:szCs w:val="28"/>
        </w:rPr>
        <w:t>5#</w:t>
      </w:r>
      <w:r>
        <w:rPr>
          <w:rFonts w:hint="eastAsia"/>
          <w:sz w:val="28"/>
          <w:szCs w:val="28"/>
        </w:rPr>
        <w:t>教学楼</w:t>
      </w:r>
    </w:p>
    <w:tbl>
      <w:tblPr>
        <w:tblW w:w="9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793"/>
        <w:gridCol w:w="1392"/>
        <w:gridCol w:w="1308"/>
        <w:gridCol w:w="600"/>
        <w:gridCol w:w="960"/>
        <w:gridCol w:w="1751"/>
        <w:gridCol w:w="818"/>
      </w:tblGrid>
      <w:tr w:rsidR="00FC1849">
        <w:trPr>
          <w:cantSplit/>
          <w:trHeight w:val="792"/>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序号</w:t>
            </w:r>
          </w:p>
        </w:tc>
        <w:tc>
          <w:tcPr>
            <w:tcW w:w="1793"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392"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308"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生产厂家</w:t>
            </w:r>
          </w:p>
          <w:p w:rsidR="00FC1849" w:rsidRDefault="005F07F8">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单</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位</w:t>
            </w:r>
          </w:p>
        </w:tc>
        <w:tc>
          <w:tcPr>
            <w:tcW w:w="960"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数量</w:t>
            </w:r>
          </w:p>
        </w:tc>
        <w:tc>
          <w:tcPr>
            <w:tcW w:w="1751" w:type="dxa"/>
            <w:tcMar>
              <w:left w:w="0" w:type="dxa"/>
              <w:right w:w="0" w:type="dxa"/>
            </w:tcMar>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hint="eastAsia"/>
                <w:kern w:val="0"/>
                <w:sz w:val="24"/>
              </w:rPr>
              <w:t>/</w:t>
            </w:r>
            <w:r>
              <w:rPr>
                <w:rFonts w:ascii="宋体" w:eastAsia="宋体" w:hAnsi="宋体" w:cs="宋体" w:hint="eastAsia"/>
                <w:kern w:val="0"/>
                <w:sz w:val="24"/>
              </w:rPr>
              <w:t>㎡</w:t>
            </w:r>
            <w:r>
              <w:rPr>
                <w:rFonts w:ascii="宋体" w:hint="eastAsia"/>
                <w:kern w:val="0"/>
                <w:sz w:val="24"/>
                <w:lang w:val="zh-CN"/>
              </w:rPr>
              <w:t>）</w:t>
            </w:r>
          </w:p>
        </w:tc>
        <w:tc>
          <w:tcPr>
            <w:tcW w:w="818" w:type="dxa"/>
            <w:vAlign w:val="center"/>
          </w:tcPr>
          <w:p w:rsidR="00FC1849" w:rsidRDefault="005F07F8">
            <w:pPr>
              <w:autoSpaceDE w:val="0"/>
              <w:autoSpaceDN w:val="0"/>
              <w:adjustRightInd w:val="0"/>
              <w:jc w:val="center"/>
              <w:rPr>
                <w:rFonts w:ascii="宋体"/>
                <w:kern w:val="0"/>
                <w:sz w:val="24"/>
                <w:lang w:val="zh-CN"/>
              </w:rPr>
            </w:pPr>
            <w:r>
              <w:rPr>
                <w:rFonts w:ascii="宋体" w:hint="eastAsia"/>
                <w:kern w:val="0"/>
                <w:sz w:val="24"/>
                <w:lang w:val="zh-CN"/>
              </w:rPr>
              <w:t>备　注</w:t>
            </w: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kern w:val="0"/>
                <w:sz w:val="24"/>
              </w:rPr>
              <w:t>1</w:t>
            </w:r>
          </w:p>
        </w:tc>
        <w:tc>
          <w:tcPr>
            <w:tcW w:w="1793" w:type="dxa"/>
            <w:tcMar>
              <w:left w:w="0" w:type="dxa"/>
              <w:right w:w="0" w:type="dxa"/>
            </w:tcMar>
            <w:vAlign w:val="center"/>
          </w:tcPr>
          <w:p w:rsidR="00FC1849" w:rsidRDefault="005F07F8">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蹲位隔板</w:t>
            </w:r>
          </w:p>
        </w:tc>
        <w:tc>
          <w:tcPr>
            <w:tcW w:w="1392"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eastAsia="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b/>
                <w:bCs/>
                <w:kern w:val="0"/>
                <w:sz w:val="24"/>
              </w:rPr>
            </w:pPr>
            <w:r>
              <w:rPr>
                <w:rFonts w:ascii="宋体" w:hint="eastAsia"/>
                <w:b/>
                <w:bCs/>
                <w:kern w:val="0"/>
                <w:sz w:val="24"/>
              </w:rPr>
              <w:t>56</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r w:rsidR="00FC1849">
        <w:trPr>
          <w:trHeight w:val="630"/>
        </w:trPr>
        <w:tc>
          <w:tcPr>
            <w:tcW w:w="406" w:type="dxa"/>
            <w:tcMar>
              <w:left w:w="0" w:type="dxa"/>
              <w:right w:w="0" w:type="dxa"/>
            </w:tcMar>
            <w:vAlign w:val="center"/>
          </w:tcPr>
          <w:p w:rsidR="00FC1849" w:rsidRDefault="005F07F8">
            <w:pPr>
              <w:autoSpaceDE w:val="0"/>
              <w:autoSpaceDN w:val="0"/>
              <w:adjustRightInd w:val="0"/>
              <w:jc w:val="center"/>
              <w:rPr>
                <w:rFonts w:ascii="宋体"/>
                <w:kern w:val="0"/>
                <w:sz w:val="24"/>
              </w:rPr>
            </w:pPr>
            <w:r>
              <w:rPr>
                <w:rFonts w:ascii="宋体"/>
                <w:color w:val="000000"/>
                <w:kern w:val="0"/>
                <w:sz w:val="24"/>
              </w:rPr>
              <w:t>2</w:t>
            </w:r>
          </w:p>
        </w:tc>
        <w:tc>
          <w:tcPr>
            <w:tcW w:w="1793" w:type="dxa"/>
            <w:tcMar>
              <w:left w:w="0" w:type="dxa"/>
              <w:right w:w="0" w:type="dxa"/>
            </w:tcMar>
            <w:vAlign w:val="center"/>
          </w:tcPr>
          <w:p w:rsidR="00FC1849" w:rsidRDefault="005F07F8">
            <w:pPr>
              <w:autoSpaceDE w:val="0"/>
              <w:autoSpaceDN w:val="0"/>
              <w:adjustRightInd w:val="0"/>
              <w:rPr>
                <w:rFonts w:ascii="宋体" w:eastAsia="宋体"/>
                <w:kern w:val="0"/>
                <w:sz w:val="24"/>
              </w:rPr>
            </w:pPr>
            <w:r>
              <w:rPr>
                <w:rFonts w:ascii="宋体" w:hint="eastAsia"/>
                <w:kern w:val="0"/>
                <w:sz w:val="24"/>
              </w:rPr>
              <w:t xml:space="preserve"> </w:t>
            </w:r>
            <w:r>
              <w:rPr>
                <w:rFonts w:ascii="宋体" w:hint="eastAsia"/>
                <w:kern w:val="0"/>
                <w:sz w:val="24"/>
              </w:rPr>
              <w:t>小便器隔板</w:t>
            </w:r>
          </w:p>
        </w:tc>
        <w:tc>
          <w:tcPr>
            <w:tcW w:w="1392" w:type="dxa"/>
            <w:tcMar>
              <w:left w:w="0" w:type="dxa"/>
              <w:right w:w="0" w:type="dxa"/>
            </w:tcMar>
            <w:vAlign w:val="center"/>
          </w:tcPr>
          <w:p w:rsidR="00FC1849" w:rsidRDefault="00FC1849">
            <w:pPr>
              <w:autoSpaceDE w:val="0"/>
              <w:autoSpaceDN w:val="0"/>
              <w:adjustRightInd w:val="0"/>
              <w:jc w:val="center"/>
              <w:rPr>
                <w:rFonts w:ascii="黑体" w:eastAsia="黑体" w:hAnsi="黑体" w:cs="黑体"/>
                <w:kern w:val="0"/>
                <w:sz w:val="24"/>
              </w:rPr>
            </w:pPr>
          </w:p>
        </w:tc>
        <w:tc>
          <w:tcPr>
            <w:tcW w:w="1308" w:type="dxa"/>
            <w:tcMar>
              <w:left w:w="0" w:type="dxa"/>
              <w:right w:w="0" w:type="dxa"/>
            </w:tcMar>
            <w:vAlign w:val="center"/>
          </w:tcPr>
          <w:p w:rsidR="00FC1849" w:rsidRDefault="00FC1849">
            <w:pPr>
              <w:autoSpaceDE w:val="0"/>
              <w:autoSpaceDN w:val="0"/>
              <w:adjustRightInd w:val="0"/>
              <w:jc w:val="center"/>
              <w:rPr>
                <w:rFonts w:ascii="宋体"/>
                <w:kern w:val="0"/>
                <w:sz w:val="24"/>
              </w:rPr>
            </w:pPr>
          </w:p>
        </w:tc>
        <w:tc>
          <w:tcPr>
            <w:tcW w:w="600" w:type="dxa"/>
            <w:tcMar>
              <w:left w:w="0" w:type="dxa"/>
              <w:right w:w="0" w:type="dxa"/>
            </w:tcMar>
            <w:vAlign w:val="center"/>
          </w:tcPr>
          <w:p w:rsidR="00FC1849" w:rsidRDefault="005F07F8">
            <w:pPr>
              <w:autoSpaceDE w:val="0"/>
              <w:autoSpaceDN w:val="0"/>
              <w:adjustRightInd w:val="0"/>
              <w:jc w:val="center"/>
              <w:rPr>
                <w:rFonts w:ascii="宋体" w:eastAsia="宋体"/>
                <w:kern w:val="0"/>
                <w:sz w:val="24"/>
              </w:rPr>
            </w:pPr>
            <w:r>
              <w:rPr>
                <w:rFonts w:ascii="宋体" w:eastAsia="宋体" w:hint="eastAsia"/>
                <w:kern w:val="0"/>
                <w:sz w:val="24"/>
              </w:rPr>
              <w:t>个</w:t>
            </w:r>
          </w:p>
        </w:tc>
        <w:tc>
          <w:tcPr>
            <w:tcW w:w="960" w:type="dxa"/>
            <w:tcMar>
              <w:left w:w="0" w:type="dxa"/>
              <w:right w:w="0" w:type="dxa"/>
            </w:tcMar>
            <w:vAlign w:val="center"/>
          </w:tcPr>
          <w:p w:rsidR="00FC1849" w:rsidRDefault="005F07F8">
            <w:pPr>
              <w:autoSpaceDE w:val="0"/>
              <w:autoSpaceDN w:val="0"/>
              <w:adjustRightInd w:val="0"/>
              <w:jc w:val="center"/>
              <w:rPr>
                <w:rFonts w:ascii="宋体" w:eastAsia="宋体"/>
                <w:b/>
                <w:bCs/>
                <w:kern w:val="0"/>
                <w:sz w:val="24"/>
              </w:rPr>
            </w:pPr>
            <w:r>
              <w:rPr>
                <w:rFonts w:ascii="宋体" w:eastAsia="宋体" w:hint="eastAsia"/>
                <w:b/>
                <w:bCs/>
                <w:kern w:val="0"/>
                <w:sz w:val="24"/>
              </w:rPr>
              <w:t>24</w:t>
            </w:r>
          </w:p>
        </w:tc>
        <w:tc>
          <w:tcPr>
            <w:tcW w:w="1751" w:type="dxa"/>
            <w:tcMar>
              <w:left w:w="0" w:type="dxa"/>
              <w:right w:w="0" w:type="dxa"/>
            </w:tcMar>
            <w:vAlign w:val="center"/>
          </w:tcPr>
          <w:p w:rsidR="00FC1849" w:rsidRDefault="00FC1849">
            <w:pPr>
              <w:autoSpaceDE w:val="0"/>
              <w:autoSpaceDN w:val="0"/>
              <w:adjustRightInd w:val="0"/>
              <w:jc w:val="center"/>
              <w:rPr>
                <w:rFonts w:ascii="宋体"/>
                <w:kern w:val="0"/>
                <w:sz w:val="24"/>
                <w:lang w:val="zh-CN"/>
              </w:rPr>
            </w:pPr>
          </w:p>
        </w:tc>
        <w:tc>
          <w:tcPr>
            <w:tcW w:w="818" w:type="dxa"/>
            <w:vAlign w:val="center"/>
          </w:tcPr>
          <w:p w:rsidR="00FC1849" w:rsidRDefault="00FC1849">
            <w:pPr>
              <w:autoSpaceDE w:val="0"/>
              <w:autoSpaceDN w:val="0"/>
              <w:adjustRightInd w:val="0"/>
              <w:jc w:val="center"/>
              <w:rPr>
                <w:rFonts w:ascii="宋体"/>
                <w:kern w:val="0"/>
                <w:sz w:val="24"/>
                <w:lang w:val="zh-CN"/>
              </w:rPr>
            </w:pPr>
          </w:p>
        </w:tc>
      </w:tr>
    </w:tbl>
    <w:p w:rsidR="00FC1849" w:rsidRDefault="00FC1849">
      <w:pPr>
        <w:spacing w:line="360" w:lineRule="auto"/>
        <w:rPr>
          <w:sz w:val="28"/>
          <w:szCs w:val="28"/>
        </w:rPr>
      </w:pPr>
    </w:p>
    <w:p w:rsidR="00FC1849" w:rsidRDefault="005F07F8">
      <w:pPr>
        <w:spacing w:line="360" w:lineRule="auto"/>
        <w:ind w:firstLineChars="1900" w:firstLine="5320"/>
        <w:rPr>
          <w:sz w:val="28"/>
          <w:szCs w:val="28"/>
          <w:u w:val="single"/>
        </w:rPr>
      </w:pPr>
      <w:r>
        <w:rPr>
          <w:rFonts w:hint="eastAsia"/>
          <w:sz w:val="28"/>
          <w:szCs w:val="28"/>
        </w:rPr>
        <w:t>投标单位：</w:t>
      </w:r>
      <w:r>
        <w:rPr>
          <w:rFonts w:hint="eastAsia"/>
          <w:sz w:val="28"/>
          <w:szCs w:val="28"/>
          <w:u w:val="single"/>
        </w:rPr>
        <w:t xml:space="preserve">                </w:t>
      </w:r>
    </w:p>
    <w:p w:rsidR="00FC1849" w:rsidRDefault="005F07F8">
      <w:pPr>
        <w:spacing w:line="360" w:lineRule="auto"/>
        <w:ind w:firstLineChars="2200" w:firstLine="6160"/>
        <w:rPr>
          <w:sz w:val="28"/>
          <w:szCs w:val="28"/>
        </w:rPr>
      </w:pPr>
      <w:r>
        <w:rPr>
          <w:rFonts w:hint="eastAsia"/>
          <w:sz w:val="28"/>
          <w:szCs w:val="28"/>
        </w:rPr>
        <w:t>2019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FC1849">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华文行楷">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5D38"/>
    <w:multiLevelType w:val="singleLevel"/>
    <w:tmpl w:val="585F5D38"/>
    <w:lvl w:ilvl="0">
      <w:start w:val="5"/>
      <w:numFmt w:val="decimal"/>
      <w:suff w:val="nothing"/>
      <w:lvlText w:val="%1."/>
      <w:lvlJc w:val="left"/>
    </w:lvl>
  </w:abstractNum>
  <w:abstractNum w:abstractNumId="1">
    <w:nsid w:val="7920CDD0"/>
    <w:multiLevelType w:val="singleLevel"/>
    <w:tmpl w:val="7920CDD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457E3"/>
    <w:rsid w:val="002B11CE"/>
    <w:rsid w:val="003066D5"/>
    <w:rsid w:val="00377B28"/>
    <w:rsid w:val="005F07F8"/>
    <w:rsid w:val="007A63BA"/>
    <w:rsid w:val="00844A60"/>
    <w:rsid w:val="008B421E"/>
    <w:rsid w:val="00901D8F"/>
    <w:rsid w:val="00936CD4"/>
    <w:rsid w:val="00B473F0"/>
    <w:rsid w:val="00B64019"/>
    <w:rsid w:val="00BF0811"/>
    <w:rsid w:val="00D42673"/>
    <w:rsid w:val="00E11783"/>
    <w:rsid w:val="00E158A7"/>
    <w:rsid w:val="00E50C35"/>
    <w:rsid w:val="00EA5BBF"/>
    <w:rsid w:val="00EE5342"/>
    <w:rsid w:val="00FC1849"/>
    <w:rsid w:val="02753CF0"/>
    <w:rsid w:val="058526EF"/>
    <w:rsid w:val="06755D8B"/>
    <w:rsid w:val="07236F74"/>
    <w:rsid w:val="08A4099C"/>
    <w:rsid w:val="09447770"/>
    <w:rsid w:val="09486FC4"/>
    <w:rsid w:val="097D4569"/>
    <w:rsid w:val="0AC24DDC"/>
    <w:rsid w:val="0AFE264B"/>
    <w:rsid w:val="10E753A7"/>
    <w:rsid w:val="148D41A7"/>
    <w:rsid w:val="185F178D"/>
    <w:rsid w:val="1C90585B"/>
    <w:rsid w:val="1D184BB6"/>
    <w:rsid w:val="1DF53D04"/>
    <w:rsid w:val="25B91E93"/>
    <w:rsid w:val="2B8331F8"/>
    <w:rsid w:val="32937D2A"/>
    <w:rsid w:val="3EF84A5C"/>
    <w:rsid w:val="40BC4659"/>
    <w:rsid w:val="410B1625"/>
    <w:rsid w:val="419479E4"/>
    <w:rsid w:val="42AB18E6"/>
    <w:rsid w:val="46C37E91"/>
    <w:rsid w:val="4B5E596E"/>
    <w:rsid w:val="532D48F8"/>
    <w:rsid w:val="551070BA"/>
    <w:rsid w:val="5B0E7A90"/>
    <w:rsid w:val="5CD36C1A"/>
    <w:rsid w:val="5EB950B4"/>
    <w:rsid w:val="635A0833"/>
    <w:rsid w:val="636169BE"/>
    <w:rsid w:val="659B23A4"/>
    <w:rsid w:val="66C95F0E"/>
    <w:rsid w:val="6CBA1892"/>
    <w:rsid w:val="6F430C51"/>
    <w:rsid w:val="7000004D"/>
    <w:rsid w:val="723B5AB1"/>
    <w:rsid w:val="75BE5C78"/>
    <w:rsid w:val="77CC5D2C"/>
    <w:rsid w:val="7A384CBB"/>
    <w:rsid w:val="7B83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2</cp:revision>
  <cp:lastPrinted>2016-08-31T04:52:00Z</cp:lastPrinted>
  <dcterms:created xsi:type="dcterms:W3CDTF">2019-03-16T08:25:00Z</dcterms:created>
  <dcterms:modified xsi:type="dcterms:W3CDTF">2019-03-16T08:25:00Z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