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F559">
      <w:pPr>
        <w:jc w:val="center"/>
        <w:rPr>
          <w:b/>
          <w:sz w:val="36"/>
          <w:szCs w:val="36"/>
        </w:rPr>
      </w:pPr>
    </w:p>
    <w:p w14:paraId="0755A7A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混凝土实心砖和水泥实心砖公开比价通知</w:t>
      </w:r>
    </w:p>
    <w:p w14:paraId="7C0D9FB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各生产商、代理商：</w:t>
      </w:r>
    </w:p>
    <w:p w14:paraId="31B5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9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我院因建设需要，现需采购混凝土实心砖和水泥实心砖，请有意向参与的生产商或经销商按照以下要求报价：</w:t>
      </w:r>
      <w:bookmarkStart w:id="0" w:name="_GoBack"/>
      <w:bookmarkEnd w:id="0"/>
    </w:p>
    <w:p w14:paraId="2AB7BE6D"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报价单：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973"/>
        <w:gridCol w:w="1685"/>
        <w:gridCol w:w="1176"/>
        <w:gridCol w:w="1547"/>
        <w:gridCol w:w="1159"/>
      </w:tblGrid>
      <w:tr w14:paraId="2F78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66111BE2">
            <w:pPr>
              <w:spacing w:line="400" w:lineRule="exact"/>
              <w:ind w:right="-8" w:rightChars="-4"/>
              <w:jc w:val="center"/>
              <w:rPr>
                <w:rFonts w:ascii="宋体" w:hAnsi="Calibri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3967A776">
            <w:pPr>
              <w:spacing w:line="400" w:lineRule="exact"/>
              <w:ind w:right="-8" w:rightChars="-4"/>
              <w:jc w:val="center"/>
              <w:rPr>
                <w:rFonts w:ascii="宋体" w:hAnsi="Calibri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Calibri"/>
                <w:b/>
                <w:bCs/>
                <w:kern w:val="44"/>
                <w:sz w:val="24"/>
                <w:szCs w:val="24"/>
              </w:rPr>
              <w:t>规格型号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58902518">
            <w:pPr>
              <w:spacing w:line="400" w:lineRule="exact"/>
              <w:ind w:right="-8" w:rightChars="-4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2CEBF1A5">
            <w:pPr>
              <w:spacing w:line="400" w:lineRule="exact"/>
              <w:ind w:right="-8" w:rightChars="-4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72A21E4E">
            <w:pPr>
              <w:spacing w:line="400" w:lineRule="exact"/>
              <w:ind w:right="-8" w:rightChars="-4"/>
              <w:jc w:val="center"/>
              <w:rPr>
                <w:rFonts w:ascii="宋体" w:hAnsi="Calibri"/>
                <w:b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单价（元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块）</w:t>
            </w: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50718E98">
            <w:pPr>
              <w:spacing w:line="400" w:lineRule="exact"/>
              <w:ind w:right="-8" w:rightChars="-4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1D11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34F8A8B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426C30B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240*115*53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4B94DE7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MU10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2926CE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50BB8E41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464D4308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</w:tr>
      <w:tr w14:paraId="04C7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3FBF017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混凝土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1DA7F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</w:t>
            </w:r>
            <w:r>
              <w:rPr>
                <w:rFonts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  <w:r>
              <w:rPr>
                <w:rFonts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90㎜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501260A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MU20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6C137E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42E6E50F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2EEE3DDA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  <w:r>
              <w:rPr>
                <w:rFonts w:hint="eastAsia" w:ascii="宋体" w:hAnsi="Calibri"/>
                <w:sz w:val="24"/>
                <w:szCs w:val="24"/>
              </w:rPr>
              <w:t>配砖</w:t>
            </w:r>
          </w:p>
        </w:tc>
      </w:tr>
      <w:tr w14:paraId="0EA0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7952D91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水泥实心砖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7A607D6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240*115*53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62B714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MU10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248770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7B01837B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041E048B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</w:tr>
      <w:tr w14:paraId="7756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4E2C30F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水泥实心砖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105E774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  <w:r>
              <w:rPr>
                <w:rFonts w:ascii="宋体" w:hAnsi="宋体" w:eastAsia="宋体" w:cs="宋体"/>
                <w:sz w:val="24"/>
                <w:szCs w:val="24"/>
              </w:rPr>
              <w:t>*53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13129D9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MU10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4C343F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0B69CB8B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74B24D90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  <w:r>
              <w:rPr>
                <w:rFonts w:hint="eastAsia" w:ascii="宋体" w:hAnsi="Calibri"/>
                <w:sz w:val="24"/>
                <w:szCs w:val="24"/>
              </w:rPr>
              <w:t>配砖</w:t>
            </w:r>
          </w:p>
        </w:tc>
      </w:tr>
      <w:tr w14:paraId="1E61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4D2F81E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水泥实心砖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329778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</w:t>
            </w:r>
            <w:r>
              <w:rPr>
                <w:rFonts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  <w:r>
              <w:rPr>
                <w:rFonts w:ascii="宋体" w:hAnsi="宋体" w:eastAsia="宋体" w:cs="宋体"/>
                <w:sz w:val="24"/>
                <w:szCs w:val="24"/>
              </w:rPr>
              <w:t>*53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77E82B1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MU10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20CA8F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15F3532C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32CA851E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  <w:r>
              <w:rPr>
                <w:rFonts w:hint="eastAsia" w:ascii="宋体" w:hAnsi="Calibri"/>
                <w:sz w:val="24"/>
                <w:szCs w:val="24"/>
              </w:rPr>
              <w:t>配砖</w:t>
            </w:r>
          </w:p>
        </w:tc>
      </w:tr>
      <w:tr w14:paraId="7751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0" w:type="dxa"/>
            <w:vAlign w:val="center"/>
          </w:tcPr>
          <w:p w14:paraId="23D0884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水泥实心砖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14:paraId="1209AA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  <w:r>
              <w:rPr>
                <w:rFonts w:ascii="宋体" w:hAnsi="宋体" w:eastAsia="宋体" w:cs="宋体"/>
                <w:sz w:val="24"/>
                <w:szCs w:val="24"/>
              </w:rPr>
              <w:t>*53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㎜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 w14:paraId="17DAB5E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MU10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3C81A7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14:paraId="5514FC3A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</w:tcBorders>
            <w:vAlign w:val="center"/>
          </w:tcPr>
          <w:p w14:paraId="211D2CF1">
            <w:pPr>
              <w:spacing w:line="400" w:lineRule="exact"/>
              <w:ind w:right="-8" w:rightChars="-4"/>
              <w:jc w:val="center"/>
              <w:rPr>
                <w:rFonts w:ascii="宋体" w:hAnsi="Calibri"/>
                <w:sz w:val="24"/>
                <w:szCs w:val="24"/>
              </w:rPr>
            </w:pPr>
            <w:r>
              <w:rPr>
                <w:rFonts w:hint="eastAsia" w:ascii="宋体" w:hAnsi="Calibri"/>
                <w:sz w:val="24"/>
                <w:szCs w:val="24"/>
              </w:rPr>
              <w:t>配砖</w:t>
            </w:r>
          </w:p>
        </w:tc>
      </w:tr>
    </w:tbl>
    <w:p w14:paraId="194A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报价要求：</w:t>
      </w:r>
    </w:p>
    <w:p w14:paraId="4D53D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、数量以实际进场数量为准，甲方提早一天通知乙方具体进场时间、数量；</w:t>
      </w:r>
    </w:p>
    <w:p w14:paraId="23A5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2</w:t>
      </w:r>
      <w:r>
        <w:rPr>
          <w:rFonts w:hint="eastAsia" w:ascii="宋体" w:hAnsi="宋体" w:eastAsia="宋体" w:cs="宋体"/>
          <w:sz w:val="24"/>
          <w:szCs w:val="24"/>
        </w:rPr>
        <w:t>、以上单价为固定单价，如市场价格下降，乙方有义务第一时间通知甲方，并签署备忘录，按照变动后价格结算；如市场价格上涨，须由学院材料采购组调查核实并出具调查报告后方可进行调整。</w:t>
      </w:r>
    </w:p>
    <w:p w14:paraId="31328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、本报价为含税价，包括：材料单价、运输费、装卸费、乙方承担相应保险费及校外协调费，按照双方约定提供相应税票。</w:t>
      </w:r>
    </w:p>
    <w:p w14:paraId="7A759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4、乙方所供产品必须符合国家标准及合同约定，乙方提供的产品必须符合环境、职业健康安全管理体系的要求以及符合甲方供货图纸设计强度要求。</w:t>
      </w:r>
    </w:p>
    <w:p w14:paraId="3DC1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5、混凝土实心砖和水泥实心砖必须有合格证和检测报告</w:t>
      </w:r>
      <w:r>
        <w:rPr>
          <w:rFonts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进场砖须按“建筑材料、构配件见证取样规定”进行抽样复试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434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报送要求及联系人：</w:t>
      </w:r>
    </w:p>
    <w:p w14:paraId="4D346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单于2024年12月19日下午16:00前密封送至西安理工大学高科学院泾河校区新建办。或邮寄至：泾阳县先锋大街西安理工大学高科学院泾河校区，</w:t>
      </w:r>
    </w:p>
    <w:p w14:paraId="6E6D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联系人：李老师13468655574，技术咨询：佘小杰（工程师）13991146459。</w:t>
      </w:r>
    </w:p>
    <w:p w14:paraId="75F72A05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 w14:paraId="44A360B4">
      <w:pPr>
        <w:rPr>
          <w:rFonts w:hint="eastAsia" w:ascii="宋体" w:hAnsi="宋体" w:eastAsia="宋体" w:cs="宋体"/>
          <w:bCs/>
          <w:sz w:val="24"/>
          <w:szCs w:val="24"/>
        </w:rPr>
      </w:pPr>
    </w:p>
    <w:p w14:paraId="4AC1AA04"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       </w:t>
      </w:r>
    </w:p>
    <w:p w14:paraId="02A43705">
      <w:pPr>
        <w:ind w:firstLine="5520" w:firstLineChars="23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西安理工大学高科学院</w:t>
      </w:r>
    </w:p>
    <w:p w14:paraId="70DF6CF1"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                招标办</w:t>
      </w:r>
    </w:p>
    <w:p w14:paraId="46634740"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                               2024年12月1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TM3ZjJkMjRhYmQ3ZGJhZTgzOGQwYzkzMzIwMmEifQ=="/>
  </w:docVars>
  <w:rsids>
    <w:rsidRoot w:val="000E5EAB"/>
    <w:rsid w:val="00000FD2"/>
    <w:rsid w:val="000768FB"/>
    <w:rsid w:val="000C6EDB"/>
    <w:rsid w:val="000C7E1E"/>
    <w:rsid w:val="000E5EAB"/>
    <w:rsid w:val="000E6CC9"/>
    <w:rsid w:val="00100DC9"/>
    <w:rsid w:val="00103F61"/>
    <w:rsid w:val="00162284"/>
    <w:rsid w:val="00177A1A"/>
    <w:rsid w:val="00190D38"/>
    <w:rsid w:val="001B60C8"/>
    <w:rsid w:val="001B61FA"/>
    <w:rsid w:val="001B7EC9"/>
    <w:rsid w:val="001C334D"/>
    <w:rsid w:val="002112C1"/>
    <w:rsid w:val="00231078"/>
    <w:rsid w:val="00254B6D"/>
    <w:rsid w:val="002A74E8"/>
    <w:rsid w:val="002E7E17"/>
    <w:rsid w:val="00307B40"/>
    <w:rsid w:val="003332BE"/>
    <w:rsid w:val="0034028C"/>
    <w:rsid w:val="00355E36"/>
    <w:rsid w:val="003568DD"/>
    <w:rsid w:val="003B2613"/>
    <w:rsid w:val="0041031C"/>
    <w:rsid w:val="00416E43"/>
    <w:rsid w:val="00467014"/>
    <w:rsid w:val="004C47DA"/>
    <w:rsid w:val="004D321A"/>
    <w:rsid w:val="004D4717"/>
    <w:rsid w:val="00590301"/>
    <w:rsid w:val="005A03A6"/>
    <w:rsid w:val="00630D53"/>
    <w:rsid w:val="00667497"/>
    <w:rsid w:val="00685C08"/>
    <w:rsid w:val="00692E6B"/>
    <w:rsid w:val="006B34AB"/>
    <w:rsid w:val="006B3A0F"/>
    <w:rsid w:val="006E5FC9"/>
    <w:rsid w:val="00722996"/>
    <w:rsid w:val="0073603F"/>
    <w:rsid w:val="00766BBB"/>
    <w:rsid w:val="0077615F"/>
    <w:rsid w:val="00783C6F"/>
    <w:rsid w:val="00795529"/>
    <w:rsid w:val="007C6EDD"/>
    <w:rsid w:val="007E2B34"/>
    <w:rsid w:val="008076F2"/>
    <w:rsid w:val="00830CC2"/>
    <w:rsid w:val="0084132E"/>
    <w:rsid w:val="00860217"/>
    <w:rsid w:val="00861DC1"/>
    <w:rsid w:val="00865565"/>
    <w:rsid w:val="00913282"/>
    <w:rsid w:val="00943590"/>
    <w:rsid w:val="0096247B"/>
    <w:rsid w:val="0099721E"/>
    <w:rsid w:val="009A5CFE"/>
    <w:rsid w:val="009C3152"/>
    <w:rsid w:val="009D6A85"/>
    <w:rsid w:val="009F1643"/>
    <w:rsid w:val="009F5B8C"/>
    <w:rsid w:val="009F69D6"/>
    <w:rsid w:val="00A42CC4"/>
    <w:rsid w:val="00A7333A"/>
    <w:rsid w:val="00AB3447"/>
    <w:rsid w:val="00AC57C0"/>
    <w:rsid w:val="00B04CDF"/>
    <w:rsid w:val="00B35F4D"/>
    <w:rsid w:val="00B91496"/>
    <w:rsid w:val="00BE5031"/>
    <w:rsid w:val="00BF2012"/>
    <w:rsid w:val="00C13084"/>
    <w:rsid w:val="00C15565"/>
    <w:rsid w:val="00C20004"/>
    <w:rsid w:val="00C520DE"/>
    <w:rsid w:val="00C56535"/>
    <w:rsid w:val="00C80199"/>
    <w:rsid w:val="00CB7019"/>
    <w:rsid w:val="00CF585A"/>
    <w:rsid w:val="00D046F9"/>
    <w:rsid w:val="00D16525"/>
    <w:rsid w:val="00D46ABF"/>
    <w:rsid w:val="00DE3A4C"/>
    <w:rsid w:val="00E03ECB"/>
    <w:rsid w:val="00E1487D"/>
    <w:rsid w:val="00E53F51"/>
    <w:rsid w:val="00EA6D1E"/>
    <w:rsid w:val="00EC063D"/>
    <w:rsid w:val="00EE55CD"/>
    <w:rsid w:val="00F0696F"/>
    <w:rsid w:val="00F3662F"/>
    <w:rsid w:val="00F529D5"/>
    <w:rsid w:val="00F5570E"/>
    <w:rsid w:val="00F83E7D"/>
    <w:rsid w:val="00F93594"/>
    <w:rsid w:val="00FD5762"/>
    <w:rsid w:val="049A5E25"/>
    <w:rsid w:val="08D55DA2"/>
    <w:rsid w:val="0B7325DE"/>
    <w:rsid w:val="0FDE357B"/>
    <w:rsid w:val="13543F66"/>
    <w:rsid w:val="17B51B13"/>
    <w:rsid w:val="181519E6"/>
    <w:rsid w:val="192F7BAD"/>
    <w:rsid w:val="1C2E5379"/>
    <w:rsid w:val="1E74784B"/>
    <w:rsid w:val="215F21A0"/>
    <w:rsid w:val="21CE77DC"/>
    <w:rsid w:val="24481201"/>
    <w:rsid w:val="29763B49"/>
    <w:rsid w:val="2D4F33A1"/>
    <w:rsid w:val="303625F7"/>
    <w:rsid w:val="33A81A9A"/>
    <w:rsid w:val="35AD3EE9"/>
    <w:rsid w:val="38B01B03"/>
    <w:rsid w:val="38DC4BD9"/>
    <w:rsid w:val="3A9C574C"/>
    <w:rsid w:val="3FF878C8"/>
    <w:rsid w:val="414C3A28"/>
    <w:rsid w:val="42A36A56"/>
    <w:rsid w:val="43B92ECB"/>
    <w:rsid w:val="472B505D"/>
    <w:rsid w:val="536C5A57"/>
    <w:rsid w:val="568279F9"/>
    <w:rsid w:val="5BEB3DDA"/>
    <w:rsid w:val="5CD0778C"/>
    <w:rsid w:val="613634FB"/>
    <w:rsid w:val="634560D1"/>
    <w:rsid w:val="63F9275B"/>
    <w:rsid w:val="6478241E"/>
    <w:rsid w:val="692A1FF1"/>
    <w:rsid w:val="69767B98"/>
    <w:rsid w:val="6E836490"/>
    <w:rsid w:val="6F4D6E30"/>
    <w:rsid w:val="78CE2999"/>
    <w:rsid w:val="7955751A"/>
    <w:rsid w:val="797C5FC7"/>
    <w:rsid w:val="7BA5752D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566</Words>
  <Characters>671</Characters>
  <Lines>6</Lines>
  <Paragraphs>1</Paragraphs>
  <TotalTime>19</TotalTime>
  <ScaleCrop>false</ScaleCrop>
  <LinksUpToDate>false</LinksUpToDate>
  <CharactersWithSpaces>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2021-02-25T08:06:00Z</dcterms:created>
  <dc:creator>xhtu</dc:creator>
  <cp:lastModifiedBy>佘小杰</cp:lastModifiedBy>
  <cp:lastPrinted>2023-02-20T04:06:00Z</cp:lastPrinted>
  <dcterms:modified xsi:type="dcterms:W3CDTF">2024-12-16T07:03:23Z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E82A907AA47541E39258235EF6A0CBDC</vt:lpwstr>
  </property>
</Properties>
</file>