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CC12D" w14:textId="77777777" w:rsidR="00591C01" w:rsidRDefault="00591C01">
      <w:pPr>
        <w:jc w:val="right"/>
        <w:rPr>
          <w:b/>
          <w:bCs/>
          <w:sz w:val="28"/>
          <w:szCs w:val="28"/>
        </w:rPr>
      </w:pPr>
    </w:p>
    <w:p w14:paraId="03CBA707" w14:textId="77777777" w:rsidR="00591C01" w:rsidRDefault="00000000">
      <w:pPr>
        <w:wordWrap w:val="0"/>
        <w:jc w:val="center"/>
        <w:rPr>
          <w:rFonts w:ascii="宋体" w:hAnsi="宋体" w:cs="宋体" w:hint="eastAsia"/>
          <w:b/>
          <w:bCs/>
          <w:color w:val="FF0000"/>
          <w:sz w:val="44"/>
          <w:szCs w:val="44"/>
        </w:rPr>
      </w:pPr>
      <w:r>
        <w:rPr>
          <w:rFonts w:hint="eastAsia"/>
          <w:b/>
          <w:bCs/>
          <w:sz w:val="28"/>
          <w:szCs w:val="28"/>
        </w:rPr>
        <w:t xml:space="preserve">                                               NO</w:t>
      </w:r>
      <w:r>
        <w:rPr>
          <w:rFonts w:hint="eastAsia"/>
          <w:b/>
          <w:bCs/>
          <w:sz w:val="28"/>
          <w:szCs w:val="28"/>
        </w:rPr>
        <w:t>：</w:t>
      </w:r>
    </w:p>
    <w:p w14:paraId="36D37C8E" w14:textId="77777777" w:rsidR="00591C01" w:rsidRDefault="00000000">
      <w:pPr>
        <w:jc w:val="center"/>
        <w:rPr>
          <w:b/>
          <w:sz w:val="44"/>
          <w:szCs w:val="44"/>
        </w:rPr>
      </w:pPr>
      <w:r>
        <w:rPr>
          <w:noProof/>
        </w:rPr>
        <w:drawing>
          <wp:inline distT="0" distB="0" distL="114300" distR="114300" wp14:anchorId="2A75A4C4" wp14:editId="7E3EC4F2">
            <wp:extent cx="5762625" cy="9239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E1239" w14:textId="77777777" w:rsidR="00591C01" w:rsidRDefault="0000000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铝合金</w:t>
      </w:r>
      <w:proofErr w:type="gramStart"/>
      <w:r>
        <w:rPr>
          <w:rFonts w:hint="eastAsia"/>
          <w:b/>
          <w:sz w:val="44"/>
          <w:szCs w:val="44"/>
        </w:rPr>
        <w:t>窗深化</w:t>
      </w:r>
      <w:proofErr w:type="gramEnd"/>
      <w:r>
        <w:rPr>
          <w:rFonts w:hint="eastAsia"/>
          <w:b/>
          <w:sz w:val="44"/>
          <w:szCs w:val="44"/>
        </w:rPr>
        <w:t>设计、制作安装工程</w:t>
      </w:r>
    </w:p>
    <w:p w14:paraId="35EE0F37" w14:textId="77777777" w:rsidR="00591C01" w:rsidRDefault="00591C01">
      <w:pPr>
        <w:rPr>
          <w:b/>
          <w:sz w:val="44"/>
          <w:szCs w:val="44"/>
        </w:rPr>
      </w:pPr>
    </w:p>
    <w:p w14:paraId="08CA8A26" w14:textId="77777777" w:rsidR="00591C01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招</w:t>
      </w:r>
    </w:p>
    <w:p w14:paraId="5D228D20" w14:textId="77777777" w:rsidR="00591C01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标</w:t>
      </w:r>
    </w:p>
    <w:p w14:paraId="118CDCBE" w14:textId="77777777" w:rsidR="00591C01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文</w:t>
      </w:r>
    </w:p>
    <w:p w14:paraId="63FD2FE0" w14:textId="77777777" w:rsidR="00591C01" w:rsidRDefault="00000000">
      <w:pPr>
        <w:jc w:val="center"/>
        <w:rPr>
          <w:sz w:val="72"/>
          <w:szCs w:val="72"/>
        </w:rPr>
      </w:pPr>
      <w:r>
        <w:rPr>
          <w:rFonts w:ascii="华文行楷" w:eastAsia="华文行楷" w:hint="eastAsia"/>
          <w:color w:val="240670"/>
          <w:sz w:val="84"/>
          <w:szCs w:val="84"/>
        </w:rPr>
        <w:t>件</w:t>
      </w:r>
    </w:p>
    <w:p w14:paraId="03228FD4" w14:textId="77777777" w:rsidR="00591C01" w:rsidRDefault="00591C01">
      <w:pPr>
        <w:rPr>
          <w:sz w:val="32"/>
          <w:szCs w:val="32"/>
        </w:rPr>
      </w:pPr>
    </w:p>
    <w:p w14:paraId="5FF45742" w14:textId="77777777" w:rsidR="00591C01" w:rsidRDefault="00000000">
      <w:pPr>
        <w:spacing w:beforeLines="50" w:before="156" w:afterLines="50" w:after="156" w:line="360" w:lineRule="auto"/>
        <w:ind w:firstLineChars="350" w:firstLine="984"/>
        <w:rPr>
          <w:rFonts w:ascii="宋体" w:hAnsi="宋体" w:cs="宋体" w:hint="eastAsia"/>
          <w:b/>
          <w:bCs/>
          <w:sz w:val="28"/>
          <w:szCs w:val="28"/>
        </w:rPr>
      </w:pPr>
      <w:bookmarkStart w:id="0" w:name="_Toc189139729"/>
      <w:r>
        <w:rPr>
          <w:rFonts w:ascii="宋体" w:hAnsi="宋体" w:cs="宋体" w:hint="eastAsia"/>
          <w:b/>
          <w:bCs/>
          <w:sz w:val="28"/>
          <w:szCs w:val="28"/>
        </w:rPr>
        <w:t>项目名称：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>A55 办公楼</w:t>
      </w:r>
    </w:p>
    <w:p w14:paraId="3BC4755E" w14:textId="77777777" w:rsidR="00591C01" w:rsidRDefault="00000000">
      <w:pPr>
        <w:spacing w:beforeLines="50" w:before="156" w:afterLines="50" w:after="156" w:line="360" w:lineRule="auto"/>
        <w:ind w:firstLineChars="350" w:firstLine="984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招 标 人：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 xml:space="preserve">西安理工大学高科学院 </w:t>
      </w:r>
    </w:p>
    <w:p w14:paraId="7AD76153" w14:textId="77777777" w:rsidR="00591C01" w:rsidRDefault="00000000">
      <w:pPr>
        <w:spacing w:beforeLines="50" w:before="156" w:afterLines="50" w:after="156" w:line="360" w:lineRule="auto"/>
        <w:ind w:firstLineChars="350" w:firstLine="984"/>
        <w:rPr>
          <w:rFonts w:ascii="宋体" w:hAnsi="宋体" w:cs="宋体" w:hint="eastAsia"/>
          <w:b/>
          <w:bCs/>
          <w:sz w:val="28"/>
          <w:szCs w:val="28"/>
          <w:u w:val="single"/>
        </w:rPr>
        <w:sectPr w:rsidR="00591C01">
          <w:pgSz w:w="11906" w:h="16838"/>
          <w:pgMar w:top="1157" w:right="1293" w:bottom="1157" w:left="1689" w:header="851" w:footer="992" w:gutter="0"/>
          <w:cols w:space="0"/>
          <w:docGrid w:type="lines" w:linePitch="312"/>
        </w:sect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招标时间：</w:t>
      </w:r>
      <w:r>
        <w:rPr>
          <w:rFonts w:asciiTheme="minorEastAsia" w:hAnsiTheme="minorEastAsia" w:cstheme="minorEastAsia" w:hint="eastAsia"/>
          <w:b/>
          <w:bCs/>
          <w:sz w:val="28"/>
          <w:szCs w:val="28"/>
          <w:u w:val="single"/>
        </w:rPr>
        <w:t>2025年元15日</w:t>
      </w:r>
    </w:p>
    <w:tbl>
      <w:tblPr>
        <w:tblpPr w:leftFromText="180" w:rightFromText="180" w:vertAnchor="text" w:horzAnchor="page" w:tblpX="1877" w:tblpY="692"/>
        <w:tblOverlap w:val="never"/>
        <w:tblW w:w="8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0"/>
        <w:gridCol w:w="6870"/>
      </w:tblGrid>
      <w:tr w:rsidR="00591C01" w14:paraId="57E47E08" w14:textId="77777777">
        <w:trPr>
          <w:trHeight w:hRule="exact" w:val="429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33BDA69D" w14:textId="77777777" w:rsidR="00591C01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Cs w:val="21"/>
              </w:rPr>
              <w:lastRenderedPageBreak/>
              <w:t>工程名称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9973" w14:textId="77777777" w:rsidR="00591C01" w:rsidRDefault="00000000">
            <w:pPr>
              <w:spacing w:line="320" w:lineRule="exac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A55办公楼</w:t>
            </w:r>
          </w:p>
        </w:tc>
      </w:tr>
      <w:tr w:rsidR="00591C01" w14:paraId="10CB9831" w14:textId="77777777">
        <w:trPr>
          <w:trHeight w:hRule="exact" w:val="423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EE04" w14:textId="77777777" w:rsidR="00591C01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建设地点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0BFC" w14:textId="77777777" w:rsidR="00591C01" w:rsidRDefault="00000000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咸阳市泾河新城先锋大街东七路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号西安理工大学高科学院院内</w:t>
            </w:r>
          </w:p>
        </w:tc>
      </w:tr>
      <w:tr w:rsidR="00591C01" w14:paraId="0D3C1642" w14:textId="77777777">
        <w:trPr>
          <w:trHeight w:hRule="exact" w:val="376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5AE0" w14:textId="77777777" w:rsidR="00591C01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招标方式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43BA" w14:textId="77777777" w:rsidR="00591C01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公开招标。</w:t>
            </w:r>
          </w:p>
        </w:tc>
      </w:tr>
      <w:tr w:rsidR="00591C01" w14:paraId="3799925A" w14:textId="77777777">
        <w:trPr>
          <w:trHeight w:hRule="exact" w:val="635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93BA" w14:textId="77777777" w:rsidR="00591C01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承包方式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37C9" w14:textId="77777777" w:rsidR="00591C01" w:rsidRDefault="00000000">
            <w:pPr>
              <w:spacing w:line="320" w:lineRule="exac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包工、包料、包安全、包工期、包质量、包文明施工、</w:t>
            </w:r>
            <w:proofErr w:type="gramStart"/>
            <w:r>
              <w:rPr>
                <w:rFonts w:hint="eastAsia"/>
                <w:szCs w:val="21"/>
              </w:rPr>
              <w:t>包施工</w:t>
            </w:r>
            <w:proofErr w:type="gramEnd"/>
            <w:r>
              <w:rPr>
                <w:rFonts w:hint="eastAsia"/>
                <w:szCs w:val="21"/>
              </w:rPr>
              <w:t>试验与专项检测及验收。</w:t>
            </w:r>
          </w:p>
          <w:p w14:paraId="78F70577" w14:textId="77777777" w:rsidR="00591C01" w:rsidRDefault="00591C01">
            <w:pPr>
              <w:spacing w:line="240" w:lineRule="atLeast"/>
              <w:rPr>
                <w:rFonts w:ascii="宋体" w:hAnsi="宋体" w:cs="宋体" w:hint="eastAsia"/>
                <w:szCs w:val="21"/>
              </w:rPr>
            </w:pPr>
          </w:p>
        </w:tc>
      </w:tr>
      <w:tr w:rsidR="00591C01" w14:paraId="5213A751" w14:textId="77777777">
        <w:trPr>
          <w:trHeight w:hRule="exact" w:val="686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64BC" w14:textId="77777777" w:rsidR="00591C01" w:rsidRDefault="00000000">
            <w:pPr>
              <w:spacing w:line="400" w:lineRule="exact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设计概况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3233" w14:textId="77777777" w:rsidR="00591C01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下限—80系列平开下</w:t>
            </w:r>
            <w:proofErr w:type="gramStart"/>
            <w:r>
              <w:rPr>
                <w:rFonts w:ascii="宋体" w:hAnsi="宋体" w:cs="宋体" w:hint="eastAsia"/>
                <w:sz w:val="21"/>
                <w:szCs w:val="21"/>
              </w:rPr>
              <w:t>旋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断桥铝合金带纱扇隔热窗6+0.76PVB+6+16Ar+6LOWE，K=1.7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[</w:t>
            </w:r>
            <w:r>
              <w:rPr>
                <w:rFonts w:ascii="宋体" w:hAnsi="宋体" w:cs="宋体" w:hint="eastAsia"/>
                <w:sz w:val="21"/>
                <w:szCs w:val="21"/>
              </w:rPr>
              <w:t>W/（mk</w:t>
            </w:r>
            <w:r>
              <w:rPr>
                <w:rFonts w:ascii="宋体" w:hAnsi="宋体" w:cs="宋体" w:hint="eastAsia"/>
                <w:sz w:val="28"/>
                <w:szCs w:val="28"/>
                <w:vertAlign w:val="superscript"/>
              </w:rPr>
              <w:t>2</w:t>
            </w:r>
            <w:r>
              <w:rPr>
                <w:rFonts w:ascii="宋体" w:hAnsi="宋体" w:cs="宋体" w:hint="eastAsia"/>
                <w:sz w:val="21"/>
                <w:szCs w:val="21"/>
              </w:rPr>
              <w:t>)。</w:t>
            </w:r>
          </w:p>
        </w:tc>
      </w:tr>
      <w:tr w:rsidR="00591C01" w14:paraId="4B669299" w14:textId="77777777">
        <w:trPr>
          <w:trHeight w:hRule="exact" w:val="63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B1A1" w14:textId="77777777" w:rsidR="00591C01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招标范围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5A36" w14:textId="77777777" w:rsidR="00591C01" w:rsidRDefault="00000000">
            <w:pPr>
              <w:spacing w:line="320" w:lineRule="exact"/>
              <w:rPr>
                <w:rFonts w:ascii="宋体" w:hAnsi="宋体" w:cs="宋体" w:hint="eastAsia"/>
                <w:bCs/>
                <w:snapToGrid w:val="0"/>
                <w:szCs w:val="21"/>
              </w:rPr>
            </w:pPr>
            <w:r>
              <w:rPr>
                <w:rFonts w:hint="eastAsia"/>
                <w:szCs w:val="21"/>
              </w:rPr>
              <w:t>施工图设计（建施图、</w:t>
            </w:r>
            <w:proofErr w:type="gramStart"/>
            <w:r>
              <w:rPr>
                <w:rFonts w:hint="eastAsia"/>
                <w:szCs w:val="21"/>
              </w:rPr>
              <w:t>结施图、暖施图</w:t>
            </w:r>
            <w:proofErr w:type="gramEnd"/>
            <w:r>
              <w:rPr>
                <w:rFonts w:hint="eastAsia"/>
                <w:szCs w:val="21"/>
              </w:rPr>
              <w:t>、效果图）内门窗工程的“深化设计”与施工。</w:t>
            </w:r>
          </w:p>
        </w:tc>
      </w:tr>
      <w:tr w:rsidR="00591C01" w14:paraId="4E3E5743" w14:textId="77777777">
        <w:trPr>
          <w:trHeight w:hRule="exact" w:val="406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CE46" w14:textId="77777777" w:rsidR="00591C01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报价方式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3357" w14:textId="77777777" w:rsidR="00591C01" w:rsidRDefault="00000000">
            <w:pPr>
              <w:tabs>
                <w:tab w:val="left" w:pos="180"/>
                <w:tab w:val="left" w:pos="360"/>
              </w:tabs>
              <w:ind w:left="422" w:hangingChars="200" w:hanging="422"/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按市场价计价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591C01" w14:paraId="16E1E5D7" w14:textId="77777777">
        <w:trPr>
          <w:trHeight w:hRule="exact" w:val="937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8A31" w14:textId="77777777" w:rsidR="00591C01" w:rsidRDefault="00000000">
            <w:pPr>
              <w:spacing w:line="32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质量标准及</w:t>
            </w:r>
          </w:p>
          <w:p w14:paraId="3810665F" w14:textId="77777777" w:rsidR="00591C01" w:rsidRDefault="00000000">
            <w:pPr>
              <w:spacing w:line="32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质量等级</w:t>
            </w:r>
          </w:p>
          <w:p w14:paraId="68342BEB" w14:textId="77777777" w:rsidR="00591C01" w:rsidRDefault="00591C01">
            <w:pPr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B54E" w14:textId="77777777" w:rsidR="00591C01" w:rsidRDefault="00000000">
            <w:pPr>
              <w:spacing w:line="32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  <w:r>
              <w:rPr>
                <w:rFonts w:hint="eastAsia"/>
                <w:color w:val="000000" w:themeColor="text1"/>
                <w:szCs w:val="21"/>
              </w:rPr>
              <w:t>、执行标准：</w:t>
            </w:r>
            <w:r>
              <w:rPr>
                <w:rFonts w:hint="eastAsia"/>
                <w:color w:val="000000" w:themeColor="text1"/>
                <w:szCs w:val="21"/>
              </w:rPr>
              <w:t>1</w:t>
            </w:r>
            <w:r>
              <w:rPr>
                <w:rFonts w:hint="eastAsia"/>
                <w:color w:val="000000" w:themeColor="text1"/>
                <w:szCs w:val="21"/>
              </w:rPr>
              <w:t>）“建筑工程施工质量验收统一标准”（</w:t>
            </w:r>
            <w:r>
              <w:rPr>
                <w:rFonts w:hint="eastAsia"/>
                <w:color w:val="000000" w:themeColor="text1"/>
                <w:szCs w:val="21"/>
              </w:rPr>
              <w:t>GB50300</w:t>
            </w:r>
            <w:r>
              <w:rPr>
                <w:rFonts w:hint="eastAsia"/>
                <w:color w:val="000000" w:themeColor="text1"/>
                <w:szCs w:val="21"/>
              </w:rPr>
              <w:t>—</w:t>
            </w:r>
            <w:r>
              <w:rPr>
                <w:rFonts w:hint="eastAsia"/>
                <w:color w:val="000000" w:themeColor="text1"/>
                <w:szCs w:val="21"/>
              </w:rPr>
              <w:t>2013</w:t>
            </w:r>
            <w:r>
              <w:rPr>
                <w:rFonts w:hint="eastAsia"/>
                <w:color w:val="000000" w:themeColor="text1"/>
                <w:szCs w:val="21"/>
              </w:rPr>
              <w:t>），</w:t>
            </w:r>
            <w:r>
              <w:rPr>
                <w:rFonts w:hint="eastAsia"/>
                <w:color w:val="000000" w:themeColor="text1"/>
                <w:szCs w:val="21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）“建筑装饰装修工程质量验收规范”（</w:t>
            </w:r>
            <w:r>
              <w:rPr>
                <w:rFonts w:hint="eastAsia"/>
                <w:color w:val="000000" w:themeColor="text1"/>
                <w:szCs w:val="21"/>
              </w:rPr>
              <w:t>GB50210</w:t>
            </w:r>
            <w:r>
              <w:rPr>
                <w:rFonts w:hint="eastAsia"/>
                <w:color w:val="000000" w:themeColor="text1"/>
                <w:szCs w:val="21"/>
              </w:rPr>
              <w:t>—</w:t>
            </w:r>
            <w:r>
              <w:rPr>
                <w:rFonts w:hint="eastAsia"/>
                <w:color w:val="000000" w:themeColor="text1"/>
                <w:szCs w:val="21"/>
              </w:rPr>
              <w:t>2018</w:t>
            </w:r>
            <w:r>
              <w:rPr>
                <w:rFonts w:hint="eastAsia"/>
                <w:color w:val="000000" w:themeColor="text1"/>
                <w:szCs w:val="21"/>
              </w:rPr>
              <w:t>）；</w:t>
            </w:r>
            <w:r>
              <w:rPr>
                <w:rFonts w:hint="eastAsia"/>
                <w:color w:val="000000" w:themeColor="text1"/>
                <w:szCs w:val="21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、质量等级为</w:t>
            </w:r>
            <w:r>
              <w:rPr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合格。</w:t>
            </w:r>
          </w:p>
          <w:p w14:paraId="08895080" w14:textId="77777777" w:rsidR="00591C01" w:rsidRDefault="00000000">
            <w:pPr>
              <w:spacing w:line="320" w:lineRule="exact"/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“合格”。</w:t>
            </w:r>
          </w:p>
        </w:tc>
      </w:tr>
      <w:tr w:rsidR="00591C01" w14:paraId="606584B5" w14:textId="77777777">
        <w:trPr>
          <w:trHeight w:hRule="exact" w:val="413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2A71" w14:textId="77777777" w:rsidR="00591C01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投标有效期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19E0" w14:textId="77777777" w:rsidR="00591C01" w:rsidRDefault="00000000">
            <w:pPr>
              <w:spacing w:line="400" w:lineRule="exac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投标书递交后6个月内有效。 </w:t>
            </w:r>
          </w:p>
        </w:tc>
      </w:tr>
      <w:tr w:rsidR="00591C01" w14:paraId="39D5BA4F" w14:textId="77777777">
        <w:trPr>
          <w:trHeight w:hRule="exact" w:val="696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07E5" w14:textId="77777777" w:rsidR="00591C01" w:rsidRDefault="00000000">
            <w:pPr>
              <w:spacing w:line="36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企业资质</w:t>
            </w:r>
          </w:p>
          <w:p w14:paraId="09B8A480" w14:textId="77777777" w:rsidR="00591C01" w:rsidRDefault="00000000">
            <w:pPr>
              <w:spacing w:line="36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及其他要求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80D8" w14:textId="77777777" w:rsidR="00591C01" w:rsidRDefault="00000000">
            <w:pPr>
              <w:numPr>
                <w:ilvl w:val="0"/>
                <w:numId w:val="1"/>
              </w:numPr>
              <w:tabs>
                <w:tab w:val="left" w:pos="1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公司营业执照、资质：建筑工程总承包三级及以上或专业施工二级以上资质的企业；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、近五年业绩一览表。</w:t>
            </w:r>
          </w:p>
          <w:p w14:paraId="01DA96BE" w14:textId="77777777" w:rsidR="00591C01" w:rsidRDefault="00591C01">
            <w:pPr>
              <w:tabs>
                <w:tab w:val="left" w:pos="180"/>
                <w:tab w:val="left" w:pos="360"/>
              </w:tabs>
              <w:rPr>
                <w:rFonts w:ascii="宋体" w:hAnsi="宋体" w:cs="宋体" w:hint="eastAsia"/>
                <w:szCs w:val="21"/>
              </w:rPr>
            </w:pPr>
          </w:p>
        </w:tc>
      </w:tr>
      <w:tr w:rsidR="00591C01" w14:paraId="1460807E" w14:textId="77777777">
        <w:trPr>
          <w:trHeight w:hRule="exact" w:val="1865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46E3" w14:textId="77777777" w:rsidR="00591C01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技术要求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494F" w14:textId="77777777" w:rsidR="00591C01" w:rsidRDefault="00000000">
            <w:pPr>
              <w:tabs>
                <w:tab w:val="left" w:pos="1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、断桥铝型材采用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“高科”或“西飞”牌、玻璃采用“台玻”或“蓝星”牌、五金</w:t>
            </w:r>
            <w:proofErr w:type="gramStart"/>
            <w:r>
              <w:rPr>
                <w:rFonts w:hint="eastAsia"/>
                <w:szCs w:val="21"/>
              </w:rPr>
              <w:t>件采用</w:t>
            </w:r>
            <w:proofErr w:type="gramEnd"/>
            <w:r>
              <w:rPr>
                <w:rFonts w:hint="eastAsia"/>
                <w:szCs w:val="21"/>
              </w:rPr>
              <w:t>“春光”牌；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、承包方须根据</w:t>
            </w:r>
            <w:r>
              <w:rPr>
                <w:rFonts w:hint="eastAsia"/>
                <w:szCs w:val="21"/>
              </w:rPr>
              <w:t>A55</w:t>
            </w:r>
            <w:r>
              <w:rPr>
                <w:rFonts w:hint="eastAsia"/>
                <w:szCs w:val="21"/>
              </w:rPr>
              <w:t>办公楼施工图设计（建施图、</w:t>
            </w:r>
            <w:proofErr w:type="gramStart"/>
            <w:r>
              <w:rPr>
                <w:rFonts w:hint="eastAsia"/>
                <w:szCs w:val="21"/>
              </w:rPr>
              <w:t>暖施图</w:t>
            </w:r>
            <w:proofErr w:type="gramEnd"/>
            <w:r>
              <w:rPr>
                <w:rFonts w:hint="eastAsia"/>
                <w:szCs w:val="21"/>
              </w:rPr>
              <w:t>、效果图）结合相关设计规范、标准进行施工“深化设计”，“深化设计”包括与建施图相对应窗“大样图”（须符合建施、暖施图设计消防救援窗、排烟窗开启面积的要求）；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、“深化设计”须经施工图设计单位签章；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、铝合金门窗工程技术规范</w:t>
            </w:r>
            <w:r>
              <w:rPr>
                <w:rFonts w:hint="eastAsia"/>
                <w:szCs w:val="21"/>
              </w:rPr>
              <w:t>JGJ214</w:t>
            </w:r>
            <w:r>
              <w:rPr>
                <w:rFonts w:hint="eastAsia"/>
                <w:szCs w:val="21"/>
              </w:rPr>
              <w:t>—</w:t>
            </w:r>
            <w:r>
              <w:rPr>
                <w:rFonts w:hint="eastAsia"/>
                <w:szCs w:val="21"/>
              </w:rPr>
              <w:t>2010</w:t>
            </w:r>
            <w:r>
              <w:rPr>
                <w:rFonts w:hint="eastAsia"/>
                <w:szCs w:val="21"/>
              </w:rPr>
              <w:t>。</w:t>
            </w:r>
          </w:p>
          <w:p w14:paraId="2766232F" w14:textId="77777777" w:rsidR="00591C01" w:rsidRDefault="00591C01">
            <w:pPr>
              <w:tabs>
                <w:tab w:val="left" w:pos="180"/>
              </w:tabs>
              <w:rPr>
                <w:szCs w:val="21"/>
              </w:rPr>
            </w:pPr>
          </w:p>
        </w:tc>
      </w:tr>
      <w:tr w:rsidR="00591C01" w14:paraId="78A26CF4" w14:textId="77777777">
        <w:trPr>
          <w:trHeight w:hRule="exact" w:val="619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2103" w14:textId="77777777" w:rsidR="00591C01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付款方式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559E" w14:textId="77777777" w:rsidR="00591C01" w:rsidRDefault="00000000">
            <w:pPr>
              <w:tabs>
                <w:tab w:val="left" w:pos="1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、无预付款；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、竣工验收合格一次性支付总价款的</w:t>
            </w:r>
            <w:r>
              <w:rPr>
                <w:rFonts w:hint="eastAsia"/>
                <w:szCs w:val="21"/>
              </w:rPr>
              <w:t>97%</w:t>
            </w:r>
            <w:r>
              <w:rPr>
                <w:rFonts w:hint="eastAsia"/>
                <w:szCs w:val="21"/>
              </w:rPr>
              <w:t>；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、剩余</w:t>
            </w:r>
            <w:r>
              <w:rPr>
                <w:rFonts w:hint="eastAsia"/>
                <w:szCs w:val="21"/>
              </w:rPr>
              <w:t>3%</w:t>
            </w:r>
            <w:r>
              <w:rPr>
                <w:rFonts w:hint="eastAsia"/>
                <w:szCs w:val="21"/>
              </w:rPr>
              <w:t>待二年质保期满一次性支付完。</w:t>
            </w:r>
          </w:p>
        </w:tc>
      </w:tr>
      <w:tr w:rsidR="00591C01" w14:paraId="7B3008C8" w14:textId="77777777">
        <w:trPr>
          <w:trHeight w:hRule="exact" w:val="1294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D5B0" w14:textId="77777777" w:rsidR="00591C01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报价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8970" w14:textId="2F3172BD" w:rsidR="00591C01" w:rsidRPr="00824000" w:rsidRDefault="00000000">
            <w:pPr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、断桥</w:t>
            </w:r>
            <w:proofErr w:type="gramStart"/>
            <w:r>
              <w:rPr>
                <w:rFonts w:hint="eastAsia"/>
                <w:szCs w:val="21"/>
              </w:rPr>
              <w:t>铝合金窗带纱扇</w:t>
            </w:r>
            <w:proofErr w:type="gramEnd"/>
            <w:r>
              <w:rPr>
                <w:rFonts w:hint="eastAsia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>元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szCs w:val="21"/>
              </w:rPr>
              <w:t>㎡，2、铝合金百叶（包括立面所示空调间）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szCs w:val="21"/>
              </w:rPr>
              <w:t>元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szCs w:val="21"/>
              </w:rPr>
              <w:t>㎡，3、</w:t>
            </w:r>
            <w:r>
              <w:rPr>
                <w:rFonts w:ascii="宋体" w:hAnsi="宋体" w:cs="宋体" w:hint="eastAsia"/>
                <w:bCs/>
                <w:szCs w:val="21"/>
              </w:rPr>
              <w:t>此价包括：“深化设计费”、人工费、机械费、材料费、场地运输费、垃圾清运费、各种税费；安全文明措施费；常规试验与专项检测费等。</w:t>
            </w:r>
          </w:p>
          <w:p w14:paraId="62D75DA2" w14:textId="77777777" w:rsidR="00591C01" w:rsidRDefault="00591C01">
            <w:pPr>
              <w:tabs>
                <w:tab w:val="left" w:pos="180"/>
              </w:tabs>
              <w:jc w:val="center"/>
              <w:rPr>
                <w:szCs w:val="21"/>
              </w:rPr>
            </w:pPr>
          </w:p>
        </w:tc>
      </w:tr>
      <w:tr w:rsidR="00591C01" w14:paraId="6E4AF826" w14:textId="77777777">
        <w:trPr>
          <w:trHeight w:hRule="exact" w:val="445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E74D" w14:textId="77777777" w:rsidR="00591C01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施工工期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F5E8D" w14:textId="1BC19009" w:rsidR="00591C01" w:rsidRDefault="00000000">
            <w:pPr>
              <w:tabs>
                <w:tab w:val="left" w:pos="1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施工工期：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 w:rsidR="00D261E4">
              <w:rPr>
                <w:rFonts w:hint="eastAsia"/>
                <w:szCs w:val="21"/>
                <w:u w:val="single"/>
              </w:rPr>
              <w:t>30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天，开工日期以发包方通知进场施工时间为准。</w:t>
            </w:r>
          </w:p>
        </w:tc>
      </w:tr>
      <w:tr w:rsidR="00591C01" w14:paraId="60978C20" w14:textId="77777777">
        <w:trPr>
          <w:trHeight w:hRule="exact" w:val="644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BB19" w14:textId="77777777" w:rsidR="00591C01" w:rsidRDefault="00000000">
            <w:pPr>
              <w:spacing w:line="32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招标文件</w:t>
            </w:r>
          </w:p>
          <w:p w14:paraId="2EFC9137" w14:textId="77777777" w:rsidR="00591C01" w:rsidRDefault="00000000">
            <w:pPr>
              <w:spacing w:line="32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发放</w:t>
            </w:r>
          </w:p>
          <w:p w14:paraId="2A5BAA5F" w14:textId="77777777" w:rsidR="00591C01" w:rsidRDefault="00000000">
            <w:pPr>
              <w:spacing w:line="32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时间、地点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CB9E" w14:textId="003B417A" w:rsidR="00591C01" w:rsidRDefault="00000000">
            <w:pPr>
              <w:widowControl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时间：</w:t>
            </w:r>
            <w:r>
              <w:rPr>
                <w:rFonts w:ascii="宋体" w:hAnsi="宋体" w:cs="宋体" w:hint="eastAsia"/>
                <w:szCs w:val="21"/>
                <w:u w:val="single"/>
              </w:rPr>
              <w:t>2025</w:t>
            </w:r>
            <w:r>
              <w:rPr>
                <w:rFonts w:ascii="宋体" w:hAnsi="宋体" w:cs="宋体" w:hint="eastAsia"/>
                <w:szCs w:val="21"/>
              </w:rPr>
              <w:t>年</w:t>
            </w:r>
            <w:r w:rsidR="00D261E4"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月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 w:rsidR="00D261E4">
              <w:rPr>
                <w:rFonts w:ascii="宋体" w:hAnsi="宋体" w:cs="宋体" w:hint="eastAsia"/>
                <w:szCs w:val="21"/>
                <w:u w:val="single"/>
              </w:rPr>
              <w:t>16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日</w:t>
            </w:r>
          </w:p>
          <w:p w14:paraId="3BC71C5A" w14:textId="77777777" w:rsidR="00591C01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地点：西安理工大学高科学院建设办招标办公室</w:t>
            </w:r>
          </w:p>
        </w:tc>
      </w:tr>
      <w:tr w:rsidR="00591C01" w14:paraId="4030EA3B" w14:textId="77777777">
        <w:trPr>
          <w:trHeight w:hRule="exact" w:val="359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82E4" w14:textId="77777777" w:rsidR="00591C01" w:rsidRDefault="00000000">
            <w:pPr>
              <w:spacing w:line="320" w:lineRule="exact"/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投标文件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2172" w14:textId="77777777" w:rsidR="00591C01" w:rsidRDefault="00000000">
            <w:pPr>
              <w:spacing w:line="320" w:lineRule="exact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正本</w:t>
            </w:r>
            <w:r>
              <w:rPr>
                <w:rFonts w:ascii="宋体" w:hAnsi="宋体" w:cs="宋体" w:hint="eastAsia"/>
                <w:bCs/>
                <w:szCs w:val="21"/>
              </w:rPr>
              <w:t>壹份</w:t>
            </w:r>
            <w:r>
              <w:rPr>
                <w:rFonts w:ascii="宋体" w:hAnsi="宋体" w:cs="宋体" w:hint="eastAsia"/>
                <w:szCs w:val="21"/>
              </w:rPr>
              <w:t>，副本壹份。</w:t>
            </w:r>
          </w:p>
        </w:tc>
      </w:tr>
      <w:tr w:rsidR="00591C01" w14:paraId="44FC9FCD" w14:textId="77777777">
        <w:trPr>
          <w:trHeight w:hRule="exact" w:val="7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AEC7" w14:textId="77777777" w:rsidR="00591C01" w:rsidRDefault="00000000">
            <w:pPr>
              <w:spacing w:line="320" w:lineRule="exact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文件递交截止时间、地点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DDDC" w14:textId="123CEE7D" w:rsidR="00591C01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时间：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>2025</w:t>
            </w:r>
            <w:r>
              <w:rPr>
                <w:rFonts w:ascii="宋体" w:hAnsi="宋体" w:cs="宋体" w:hint="eastAsia"/>
                <w:sz w:val="21"/>
                <w:szCs w:val="21"/>
              </w:rPr>
              <w:t>年</w:t>
            </w:r>
            <w:r w:rsidR="00D261E4">
              <w:rPr>
                <w:rFonts w:ascii="宋体" w:hAnsi="宋体" w:cs="宋体" w:hint="eastAsia"/>
                <w:sz w:val="21"/>
                <w:szCs w:val="21"/>
                <w:u w:val="single"/>
              </w:rPr>
              <w:t>1</w:t>
            </w:r>
            <w:r>
              <w:rPr>
                <w:rFonts w:ascii="宋体" w:hAnsi="宋体" w:cs="宋体" w:hint="eastAsia"/>
                <w:sz w:val="21"/>
                <w:szCs w:val="21"/>
              </w:rPr>
              <w:t>月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</w:t>
            </w:r>
            <w:r w:rsidR="00D261E4">
              <w:rPr>
                <w:rFonts w:ascii="宋体" w:hAnsi="宋体" w:cs="宋体" w:hint="eastAsia"/>
                <w:sz w:val="21"/>
                <w:szCs w:val="21"/>
                <w:u w:val="single"/>
              </w:rPr>
              <w:t>21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sz w:val="21"/>
                <w:szCs w:val="21"/>
              </w:rPr>
              <w:t>日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>12:00</w:t>
            </w:r>
            <w:r>
              <w:rPr>
                <w:rFonts w:ascii="宋体" w:hAnsi="宋体" w:cs="宋体" w:hint="eastAsia"/>
                <w:sz w:val="21"/>
                <w:szCs w:val="21"/>
              </w:rPr>
              <w:t>前。</w:t>
            </w:r>
          </w:p>
          <w:p w14:paraId="3C3B2B65" w14:textId="77777777" w:rsidR="00591C01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地点：西安理工大学高科学院行政办公楼328室</w:t>
            </w:r>
          </w:p>
        </w:tc>
      </w:tr>
      <w:tr w:rsidR="00591C01" w14:paraId="3C238155" w14:textId="77777777">
        <w:trPr>
          <w:trHeight w:hRule="exact" w:val="1090"/>
        </w:trPr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5AB5" w14:textId="77777777" w:rsidR="00591C01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 w:hint="eastAsia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现场技术咨询：佘工，电话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>：13991146459。</w:t>
            </w:r>
          </w:p>
          <w:p w14:paraId="3F23A66C" w14:textId="77777777" w:rsidR="00591C01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 w:hint="eastAsia"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投标联系人：  李老师，</w:t>
            </w:r>
            <w:r>
              <w:rPr>
                <w:rFonts w:ascii="宋体" w:hAnsi="宋体" w:cs="宋体" w:hint="eastAsia"/>
                <w:sz w:val="24"/>
                <w:szCs w:val="24"/>
              </w:rPr>
              <w:t>电话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>：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>3468655574。</w:t>
            </w:r>
          </w:p>
          <w:p w14:paraId="55B460D0" w14:textId="77777777" w:rsidR="00591C01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bCs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特别提示：随投标书递送报价型材与五金配件样品。</w:t>
            </w:r>
          </w:p>
          <w:p w14:paraId="03F2F4C4" w14:textId="77777777" w:rsidR="00591C01" w:rsidRDefault="00591C01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</w:p>
          <w:p w14:paraId="1AA4B795" w14:textId="77777777" w:rsidR="00591C01" w:rsidRDefault="00591C01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</w:tbl>
    <w:p w14:paraId="3925682E" w14:textId="77777777" w:rsidR="00591C01" w:rsidRDefault="00000000">
      <w:pPr>
        <w:spacing w:line="260" w:lineRule="exact"/>
        <w:jc w:val="center"/>
        <w:rPr>
          <w:b/>
          <w:bCs/>
          <w:sz w:val="28"/>
          <w:szCs w:val="28"/>
        </w:rPr>
      </w:pPr>
      <w:bookmarkStart w:id="1" w:name="_Toc189133039"/>
      <w:bookmarkStart w:id="2" w:name="_Toc189139736"/>
      <w:r>
        <w:rPr>
          <w:rFonts w:hint="eastAsia"/>
          <w:b/>
          <w:bCs/>
          <w:sz w:val="28"/>
          <w:szCs w:val="28"/>
        </w:rPr>
        <w:t>一、招标文件</w:t>
      </w:r>
    </w:p>
    <w:p w14:paraId="6B1A7F6E" w14:textId="77777777" w:rsidR="00591C01" w:rsidRDefault="00591C01">
      <w:pPr>
        <w:jc w:val="center"/>
        <w:rPr>
          <w:b/>
          <w:bCs/>
          <w:sz w:val="32"/>
          <w:szCs w:val="32"/>
        </w:rPr>
      </w:pPr>
      <w:bookmarkStart w:id="3" w:name="_Hlk187270665"/>
    </w:p>
    <w:p w14:paraId="72978D2D" w14:textId="77777777" w:rsidR="00591C01" w:rsidRDefault="0000000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二、承诺书</w:t>
      </w:r>
    </w:p>
    <w:p w14:paraId="3B0FFF0B" w14:textId="77777777" w:rsidR="00591C01" w:rsidRDefault="00000000">
      <w:pPr>
        <w:rPr>
          <w:b/>
          <w:sz w:val="36"/>
          <w:szCs w:val="36"/>
        </w:rPr>
      </w:pPr>
      <w:r>
        <w:rPr>
          <w:rFonts w:hint="eastAsia"/>
          <w:sz w:val="28"/>
          <w:szCs w:val="28"/>
        </w:rPr>
        <w:t>致：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hint="eastAsia"/>
          <w:sz w:val="28"/>
          <w:szCs w:val="28"/>
        </w:rPr>
        <w:t>（发包方）</w:t>
      </w:r>
    </w:p>
    <w:p w14:paraId="6FB82109" w14:textId="77777777" w:rsidR="00591C01" w:rsidRDefault="00000000">
      <w:pPr>
        <w:spacing w:line="40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1、在审阅招标文件与施工图纸及勘察现场后，我方完成西安理工大学高科学院A55办公楼门窗“深化设计”与施工投标报价的编制。</w:t>
      </w:r>
    </w:p>
    <w:p w14:paraId="05D84086" w14:textId="77777777" w:rsidR="00591C01" w:rsidRDefault="00000000">
      <w:pPr>
        <w:spacing w:line="40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2、若中标，我方将履行以下承诺：</w:t>
      </w:r>
    </w:p>
    <w:p w14:paraId="542FF7AC" w14:textId="77777777" w:rsidR="00591C01" w:rsidRDefault="00000000">
      <w:pPr>
        <w:spacing w:line="400" w:lineRule="exact"/>
        <w:ind w:firstLineChars="100" w:firstLine="28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（1）在接到《中标通知书》三日内支付完毕履约保证金20000元（大写：贰万元整），若逾期支付履约保证金自愿承担该投标项目预算总金额的3%违约金并放弃中标资格，在提出放弃之时三日内向发包方缴纳。</w:t>
      </w:r>
    </w:p>
    <w:p w14:paraId="4F3D54A7" w14:textId="77777777" w:rsidR="00591C01" w:rsidRDefault="00000000">
      <w:pPr>
        <w:spacing w:line="400" w:lineRule="exact"/>
        <w:ind w:firstLineChars="100" w:firstLine="28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（2）在签订合同后，未按发包方要求的时间组织材料、构配件/设备进场。自愿向发包方支付投标项目总金额的3%作为违约金，同时承担合同解除的其他违约责任。</w:t>
      </w:r>
    </w:p>
    <w:p w14:paraId="7EE57C55" w14:textId="77777777" w:rsidR="00591C01" w:rsidRDefault="00000000">
      <w:pPr>
        <w:spacing w:line="40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3、我方同意本投标书的有效期从中标至正式合同履行完毕，在投标书有效期及正式合同履行期内，予以接纳对我方的约束力。</w:t>
      </w:r>
    </w:p>
    <w:p w14:paraId="44DFB7C6" w14:textId="77777777" w:rsidR="00591C01" w:rsidRDefault="00000000">
      <w:pPr>
        <w:spacing w:line="40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4、我方同意本投标书的有效期和正式合同履行期限一致，在履行正式合同期间，本投标书对双方均具有约束力。</w:t>
      </w:r>
    </w:p>
    <w:p w14:paraId="5599FA2D" w14:textId="77777777" w:rsidR="00591C01" w:rsidRDefault="00000000">
      <w:pPr>
        <w:spacing w:line="40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5、我方承诺在中标通知书收到</w:t>
      </w:r>
      <w:proofErr w:type="gramStart"/>
      <w:r>
        <w:rPr>
          <w:rFonts w:ascii="宋体" w:hAnsi="宋体" w:cs="宋体" w:hint="eastAsia"/>
          <w:sz w:val="28"/>
          <w:szCs w:val="28"/>
        </w:rPr>
        <w:t>后拾日内与</w:t>
      </w:r>
      <w:proofErr w:type="gramEnd"/>
      <w:r>
        <w:rPr>
          <w:rFonts w:ascii="宋体" w:hAnsi="宋体" w:cs="宋体" w:hint="eastAsia"/>
          <w:sz w:val="28"/>
          <w:szCs w:val="28"/>
        </w:rPr>
        <w:t>发包人协商签署正式合同事宜，</w:t>
      </w:r>
      <w:proofErr w:type="gramStart"/>
      <w:r>
        <w:rPr>
          <w:rFonts w:ascii="宋体" w:hAnsi="宋体" w:cs="宋体" w:hint="eastAsia"/>
          <w:sz w:val="28"/>
          <w:szCs w:val="28"/>
        </w:rPr>
        <w:t>若拾日内</w:t>
      </w:r>
      <w:proofErr w:type="gramEnd"/>
      <w:r>
        <w:rPr>
          <w:rFonts w:ascii="宋体" w:hAnsi="宋体" w:cs="宋体" w:hint="eastAsia"/>
          <w:sz w:val="28"/>
          <w:szCs w:val="28"/>
        </w:rPr>
        <w:t>未与发包人联系，视为自动弃权中标资格。</w:t>
      </w:r>
    </w:p>
    <w:p w14:paraId="0F1F629F" w14:textId="77777777" w:rsidR="00591C01" w:rsidRDefault="00000000">
      <w:pPr>
        <w:spacing w:line="40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6、我方</w:t>
      </w:r>
      <w:proofErr w:type="gramStart"/>
      <w:r>
        <w:rPr>
          <w:rFonts w:ascii="宋体" w:hAnsi="宋体" w:cs="宋体" w:hint="eastAsia"/>
          <w:sz w:val="28"/>
          <w:szCs w:val="28"/>
        </w:rPr>
        <w:t>承诺按招投标</w:t>
      </w:r>
      <w:proofErr w:type="gramEnd"/>
      <w:r>
        <w:rPr>
          <w:rFonts w:ascii="宋体" w:hAnsi="宋体" w:cs="宋体" w:hint="eastAsia"/>
          <w:sz w:val="28"/>
          <w:szCs w:val="28"/>
        </w:rPr>
        <w:t>文件的要求兑现承诺和优惠条件等。</w:t>
      </w:r>
    </w:p>
    <w:p w14:paraId="4217322C" w14:textId="77777777" w:rsidR="00591C01" w:rsidRDefault="00000000">
      <w:pPr>
        <w:spacing w:line="40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7、我们明白发包方不一定接纳最低价格的投标或收到的任何投标，亦不会要求解释选择任何投标单位及中标单位的原因。</w:t>
      </w:r>
    </w:p>
    <w:p w14:paraId="0EEC959C" w14:textId="77777777" w:rsidR="00591C01" w:rsidRDefault="00000000">
      <w:pPr>
        <w:tabs>
          <w:tab w:val="left" w:pos="6495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投标单位名称：</w:t>
      </w:r>
      <w:r>
        <w:rPr>
          <w:sz w:val="28"/>
          <w:szCs w:val="28"/>
          <w:u w:val="single"/>
        </w:rPr>
        <w:tab/>
      </w:r>
      <w:r>
        <w:rPr>
          <w:rFonts w:hint="eastAsia"/>
          <w:sz w:val="28"/>
          <w:szCs w:val="28"/>
        </w:rPr>
        <w:t>（公司盖章）</w:t>
      </w:r>
    </w:p>
    <w:p w14:paraId="25342A0F" w14:textId="77777777" w:rsidR="00591C01" w:rsidRDefault="00000000">
      <w:pPr>
        <w:tabs>
          <w:tab w:val="right" w:pos="8306"/>
        </w:tabs>
        <w:ind w:firstLineChars="200" w:firstLine="5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营业执照号码：</w:t>
      </w:r>
      <w:r>
        <w:rPr>
          <w:sz w:val="28"/>
          <w:szCs w:val="28"/>
          <w:u w:val="single"/>
        </w:rPr>
        <w:tab/>
      </w:r>
    </w:p>
    <w:p w14:paraId="5D3E579E" w14:textId="77777777" w:rsidR="00591C01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投标人（盖章）：</w:t>
      </w:r>
    </w:p>
    <w:p w14:paraId="3BB41DE4" w14:textId="77777777" w:rsidR="00591C01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法定代表人（签字）：</w:t>
      </w:r>
    </w:p>
    <w:p w14:paraId="07EB9756" w14:textId="77777777" w:rsidR="00591C01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公司地址：</w:t>
      </w:r>
    </w:p>
    <w:p w14:paraId="106E6309" w14:textId="6F7E440D" w:rsidR="00591C01" w:rsidRDefault="00000000" w:rsidP="00C14F71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联系方式：</w:t>
      </w:r>
    </w:p>
    <w:p w14:paraId="75DA023E" w14:textId="77777777" w:rsidR="00591C01" w:rsidRDefault="00000000">
      <w:pPr>
        <w:ind w:firstLineChars="1700" w:firstLine="4760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  <w:u w:val="single"/>
        </w:rPr>
        <w:t>二零二五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>元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</w:t>
      </w:r>
    </w:p>
    <w:bookmarkEnd w:id="3"/>
    <w:p w14:paraId="47950AA5" w14:textId="77777777" w:rsidR="00591C01" w:rsidRDefault="00591C01">
      <w:pPr>
        <w:jc w:val="center"/>
        <w:rPr>
          <w:rFonts w:ascii="黑体" w:eastAsia="黑体" w:hAnsi="黑体" w:cs="黑体" w:hint="eastAsia"/>
          <w:sz w:val="44"/>
          <w:szCs w:val="44"/>
        </w:rPr>
        <w:sectPr w:rsidR="00591C0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BC63B2D" w14:textId="77777777" w:rsidR="00591C01" w:rsidRDefault="00000000">
      <w:pPr>
        <w:jc w:val="center"/>
        <w:rPr>
          <w:rFonts w:asciiTheme="minorEastAsia" w:hAnsiTheme="minorEastAsia" w:cstheme="minorEastAsia" w:hint="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lastRenderedPageBreak/>
        <w:t>三、授权委托书</w:t>
      </w:r>
    </w:p>
    <w:p w14:paraId="3ED90204" w14:textId="77777777" w:rsidR="00591C01" w:rsidRDefault="00591C01">
      <w:pPr>
        <w:rPr>
          <w:rFonts w:ascii="宋体" w:hAnsi="宋体" w:cs="宋体" w:hint="eastAsia"/>
          <w:sz w:val="28"/>
          <w:szCs w:val="28"/>
        </w:rPr>
      </w:pPr>
    </w:p>
    <w:p w14:paraId="262F3709" w14:textId="77777777" w:rsidR="00591C01" w:rsidRDefault="00000000">
      <w:pPr>
        <w:rPr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28"/>
          <w:szCs w:val="28"/>
        </w:rPr>
        <w:t>西安理工大学高科学院</w:t>
      </w:r>
      <w:r>
        <w:rPr>
          <w:rFonts w:hint="eastAsia"/>
          <w:b/>
          <w:bCs/>
          <w:sz w:val="28"/>
          <w:szCs w:val="28"/>
        </w:rPr>
        <w:t>：</w:t>
      </w:r>
    </w:p>
    <w:p w14:paraId="7C5F171A" w14:textId="77777777" w:rsidR="00591C01" w:rsidRDefault="00000000">
      <w:pPr>
        <w:tabs>
          <w:tab w:val="left" w:pos="180"/>
        </w:tabs>
        <w:ind w:firstLineChars="200" w:firstLine="560"/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兹委托（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身份证号码：</w: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>职务：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）代表本公司处理向</w:t>
      </w:r>
      <w:r>
        <w:rPr>
          <w:rFonts w:ascii="宋体" w:hAnsi="宋体" w:cs="宋体" w:hint="eastAsia"/>
          <w:sz w:val="28"/>
          <w:szCs w:val="28"/>
        </w:rPr>
        <w:t>西安理工大学高科学院发包的</w:t>
      </w:r>
      <w:r>
        <w:rPr>
          <w:rFonts w:ascii="宋体" w:hAnsi="宋体" w:cs="宋体" w:hint="eastAsia"/>
          <w:sz w:val="28"/>
          <w:szCs w:val="28"/>
          <w:u w:val="single"/>
        </w:rPr>
        <w:t>A55办公楼铝合金窗工程“深化设计”与安装</w:t>
      </w:r>
      <w:r>
        <w:rPr>
          <w:rFonts w:hint="eastAsia"/>
          <w:sz w:val="28"/>
          <w:szCs w:val="28"/>
        </w:rPr>
        <w:t>的投标事宜，现授权其以本公司的名义签署投标书，并进行正式合同谈判和处理与之有关的一切事项，同时委托（</w:t>
      </w: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身份证号码：</w:t>
      </w: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岗位：</w:t>
      </w: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）为本公司承包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ascii="宋体" w:hAnsi="宋体" w:cs="宋体" w:hint="eastAsia"/>
          <w:sz w:val="28"/>
          <w:szCs w:val="28"/>
          <w:u w:val="single"/>
        </w:rPr>
        <w:t>A55办公楼铝合金窗“深化设计”与安装</w:t>
      </w:r>
      <w:r>
        <w:rPr>
          <w:rFonts w:hint="eastAsia"/>
          <w:sz w:val="28"/>
          <w:szCs w:val="28"/>
        </w:rPr>
        <w:t>的项目经理，协助投标委托人进行合同谈判。</w:t>
      </w:r>
    </w:p>
    <w:p w14:paraId="6706418B" w14:textId="77777777" w:rsidR="00591C01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本授权期限自签字盖章之日生效至双方签订正式合同之日终止。</w:t>
      </w:r>
    </w:p>
    <w:p w14:paraId="760D707F" w14:textId="77777777" w:rsidR="00591C01" w:rsidRDefault="00591C01">
      <w:pPr>
        <w:ind w:firstLineChars="200" w:firstLine="560"/>
        <w:rPr>
          <w:sz w:val="28"/>
          <w:szCs w:val="28"/>
        </w:rPr>
      </w:pPr>
    </w:p>
    <w:p w14:paraId="7CA1B3C4" w14:textId="77777777" w:rsidR="00591C01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被委托人联系方式：</w:t>
      </w:r>
    </w:p>
    <w:p w14:paraId="627A5B50" w14:textId="77777777" w:rsidR="00591C01" w:rsidRDefault="00000000">
      <w:pPr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被委托人地址：</w:t>
      </w:r>
    </w:p>
    <w:p w14:paraId="0B0E08AC" w14:textId="77777777" w:rsidR="00591C01" w:rsidRDefault="00591C01">
      <w:pPr>
        <w:ind w:firstLineChars="1750" w:firstLine="4900"/>
        <w:rPr>
          <w:sz w:val="28"/>
          <w:szCs w:val="28"/>
        </w:rPr>
      </w:pPr>
    </w:p>
    <w:p w14:paraId="346F6495" w14:textId="77777777" w:rsidR="00591C01" w:rsidRDefault="00591C01">
      <w:pPr>
        <w:ind w:firstLineChars="1750" w:firstLine="4900"/>
        <w:rPr>
          <w:sz w:val="28"/>
          <w:szCs w:val="28"/>
        </w:rPr>
      </w:pPr>
    </w:p>
    <w:p w14:paraId="30728784" w14:textId="77777777" w:rsidR="00591C01" w:rsidRDefault="00591C01">
      <w:pPr>
        <w:ind w:firstLineChars="1750" w:firstLine="4900"/>
        <w:rPr>
          <w:sz w:val="28"/>
          <w:szCs w:val="28"/>
        </w:rPr>
      </w:pPr>
    </w:p>
    <w:p w14:paraId="34C58F32" w14:textId="77777777" w:rsidR="00591C01" w:rsidRDefault="00591C01">
      <w:pPr>
        <w:ind w:firstLineChars="1750" w:firstLine="4900"/>
        <w:rPr>
          <w:sz w:val="28"/>
          <w:szCs w:val="28"/>
        </w:rPr>
      </w:pPr>
    </w:p>
    <w:p w14:paraId="1A134C81" w14:textId="77777777" w:rsidR="00591C01" w:rsidRDefault="00000000">
      <w:pPr>
        <w:ind w:firstLineChars="1800" w:firstLine="5040"/>
        <w:rPr>
          <w:sz w:val="28"/>
          <w:szCs w:val="28"/>
        </w:rPr>
      </w:pPr>
      <w:r>
        <w:rPr>
          <w:rFonts w:hint="eastAsia"/>
          <w:sz w:val="28"/>
          <w:szCs w:val="28"/>
        </w:rPr>
        <w:t>委托人（盖章）：</w:t>
      </w:r>
    </w:p>
    <w:p w14:paraId="716AB472" w14:textId="77777777" w:rsidR="00591C01" w:rsidRDefault="00000000">
      <w:pPr>
        <w:ind w:firstLineChars="1600" w:firstLine="4480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法定代表人（签字）：</w:t>
      </w:r>
    </w:p>
    <w:p w14:paraId="25997379" w14:textId="77777777" w:rsidR="00591C01" w:rsidRDefault="00000000">
      <w:pPr>
        <w:ind w:firstLineChars="1700" w:firstLine="47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被委托人（签字）：</w:t>
      </w:r>
    </w:p>
    <w:p w14:paraId="0AEFBEC1" w14:textId="77777777" w:rsidR="00591C01" w:rsidRDefault="00000000">
      <w:pPr>
        <w:ind w:firstLineChars="2100" w:firstLine="5880"/>
        <w:rPr>
          <w:rFonts w:ascii="宋体" w:hAnsi="宋体" w:cs="宋体" w:hint="eastAsia"/>
          <w:b/>
          <w:sz w:val="10"/>
          <w:szCs w:val="10"/>
        </w:rPr>
      </w:pP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  <w:u w:val="single"/>
        </w:rPr>
        <w:t>二零二五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>元</w:t>
      </w:r>
      <w:r>
        <w:rPr>
          <w:rFonts w:hint="eastAsia"/>
          <w:sz w:val="28"/>
          <w:szCs w:val="28"/>
        </w:rPr>
        <w:t>月</w:t>
      </w:r>
      <w:bookmarkEnd w:id="1"/>
      <w:bookmarkEnd w:id="2"/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</w:t>
      </w:r>
    </w:p>
    <w:sectPr w:rsidR="00591C01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DF0490"/>
    <w:multiLevelType w:val="singleLevel"/>
    <w:tmpl w:val="86DF0490"/>
    <w:lvl w:ilvl="0">
      <w:start w:val="1"/>
      <w:numFmt w:val="decimal"/>
      <w:suff w:val="nothing"/>
      <w:lvlText w:val="%1、"/>
      <w:lvlJc w:val="left"/>
    </w:lvl>
  </w:abstractNum>
  <w:num w:numId="1" w16cid:durableId="813910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FkOTM3ZjJkMjRhYmQ3ZGJhZTgzOGQwYzkzMzIwMmEifQ=="/>
  </w:docVars>
  <w:rsids>
    <w:rsidRoot w:val="06755D8B"/>
    <w:rsid w:val="00030E4D"/>
    <w:rsid w:val="000457E3"/>
    <w:rsid w:val="00047E93"/>
    <w:rsid w:val="00055E10"/>
    <w:rsid w:val="0007102E"/>
    <w:rsid w:val="00084795"/>
    <w:rsid w:val="000A2BB0"/>
    <w:rsid w:val="000C0FF8"/>
    <w:rsid w:val="000D48D1"/>
    <w:rsid w:val="000E1780"/>
    <w:rsid w:val="0010385A"/>
    <w:rsid w:val="00114929"/>
    <w:rsid w:val="00122D38"/>
    <w:rsid w:val="00147FE8"/>
    <w:rsid w:val="00152DC0"/>
    <w:rsid w:val="001764B0"/>
    <w:rsid w:val="001C3538"/>
    <w:rsid w:val="001F05F5"/>
    <w:rsid w:val="002478CC"/>
    <w:rsid w:val="002548B0"/>
    <w:rsid w:val="00281C98"/>
    <w:rsid w:val="002B11CE"/>
    <w:rsid w:val="002D7944"/>
    <w:rsid w:val="002E0C05"/>
    <w:rsid w:val="002E1D58"/>
    <w:rsid w:val="00317CE1"/>
    <w:rsid w:val="00377B28"/>
    <w:rsid w:val="003B7D98"/>
    <w:rsid w:val="003D4F96"/>
    <w:rsid w:val="003F64DC"/>
    <w:rsid w:val="00421EC8"/>
    <w:rsid w:val="004464CD"/>
    <w:rsid w:val="004A190D"/>
    <w:rsid w:val="004D5F01"/>
    <w:rsid w:val="004F1E28"/>
    <w:rsid w:val="005174F1"/>
    <w:rsid w:val="00574516"/>
    <w:rsid w:val="00586D0B"/>
    <w:rsid w:val="00591C01"/>
    <w:rsid w:val="005B2083"/>
    <w:rsid w:val="005D0E76"/>
    <w:rsid w:val="005E4627"/>
    <w:rsid w:val="00622F72"/>
    <w:rsid w:val="00630303"/>
    <w:rsid w:val="00642EAB"/>
    <w:rsid w:val="0065728D"/>
    <w:rsid w:val="006709EE"/>
    <w:rsid w:val="0067660B"/>
    <w:rsid w:val="006A7EA6"/>
    <w:rsid w:val="006C7496"/>
    <w:rsid w:val="006F7F8C"/>
    <w:rsid w:val="00721484"/>
    <w:rsid w:val="0072244A"/>
    <w:rsid w:val="00722BD8"/>
    <w:rsid w:val="00732637"/>
    <w:rsid w:val="007A63BA"/>
    <w:rsid w:val="007B07F0"/>
    <w:rsid w:val="0082343A"/>
    <w:rsid w:val="00824000"/>
    <w:rsid w:val="00830314"/>
    <w:rsid w:val="00844A60"/>
    <w:rsid w:val="00880564"/>
    <w:rsid w:val="008B421E"/>
    <w:rsid w:val="008B70CD"/>
    <w:rsid w:val="008E0532"/>
    <w:rsid w:val="008E0B04"/>
    <w:rsid w:val="008E4FC3"/>
    <w:rsid w:val="008E7BF3"/>
    <w:rsid w:val="008F39BE"/>
    <w:rsid w:val="00901D8F"/>
    <w:rsid w:val="0091044D"/>
    <w:rsid w:val="00936CD4"/>
    <w:rsid w:val="00946BBA"/>
    <w:rsid w:val="0095672D"/>
    <w:rsid w:val="00966890"/>
    <w:rsid w:val="00975C27"/>
    <w:rsid w:val="009B1F1F"/>
    <w:rsid w:val="009D59E6"/>
    <w:rsid w:val="009F61F4"/>
    <w:rsid w:val="009F7DE2"/>
    <w:rsid w:val="00A453BC"/>
    <w:rsid w:val="00A9243D"/>
    <w:rsid w:val="00A94A23"/>
    <w:rsid w:val="00B00C49"/>
    <w:rsid w:val="00B012C0"/>
    <w:rsid w:val="00B153D6"/>
    <w:rsid w:val="00B173E6"/>
    <w:rsid w:val="00B22FB6"/>
    <w:rsid w:val="00B42A27"/>
    <w:rsid w:val="00B473F0"/>
    <w:rsid w:val="00B57916"/>
    <w:rsid w:val="00B60193"/>
    <w:rsid w:val="00B64019"/>
    <w:rsid w:val="00B64D84"/>
    <w:rsid w:val="00B72A30"/>
    <w:rsid w:val="00B80F01"/>
    <w:rsid w:val="00BB4E77"/>
    <w:rsid w:val="00BD0DD2"/>
    <w:rsid w:val="00BE2CCA"/>
    <w:rsid w:val="00BF0811"/>
    <w:rsid w:val="00C14F71"/>
    <w:rsid w:val="00C37EFB"/>
    <w:rsid w:val="00C40F19"/>
    <w:rsid w:val="00C41DC1"/>
    <w:rsid w:val="00C52AEE"/>
    <w:rsid w:val="00C63420"/>
    <w:rsid w:val="00C663EC"/>
    <w:rsid w:val="00CE3EB5"/>
    <w:rsid w:val="00CE5DFB"/>
    <w:rsid w:val="00D261E4"/>
    <w:rsid w:val="00D42673"/>
    <w:rsid w:val="00D662F1"/>
    <w:rsid w:val="00D8628C"/>
    <w:rsid w:val="00D97B08"/>
    <w:rsid w:val="00DC1B4F"/>
    <w:rsid w:val="00DD3FF0"/>
    <w:rsid w:val="00DE22D0"/>
    <w:rsid w:val="00DF45D1"/>
    <w:rsid w:val="00E0279C"/>
    <w:rsid w:val="00E14C2C"/>
    <w:rsid w:val="00E158A7"/>
    <w:rsid w:val="00E31BF7"/>
    <w:rsid w:val="00E50C35"/>
    <w:rsid w:val="00E547BB"/>
    <w:rsid w:val="00E7667D"/>
    <w:rsid w:val="00EA5BBF"/>
    <w:rsid w:val="00EE5342"/>
    <w:rsid w:val="00EF0037"/>
    <w:rsid w:val="00EF4303"/>
    <w:rsid w:val="00EF5315"/>
    <w:rsid w:val="00F34BF7"/>
    <w:rsid w:val="00F551F2"/>
    <w:rsid w:val="00F62977"/>
    <w:rsid w:val="00FE0ABE"/>
    <w:rsid w:val="00FF581D"/>
    <w:rsid w:val="021F718C"/>
    <w:rsid w:val="02753CF0"/>
    <w:rsid w:val="04D67F74"/>
    <w:rsid w:val="056D6651"/>
    <w:rsid w:val="058526EF"/>
    <w:rsid w:val="06755D8B"/>
    <w:rsid w:val="07236F74"/>
    <w:rsid w:val="08A4099C"/>
    <w:rsid w:val="09486FC4"/>
    <w:rsid w:val="097D4569"/>
    <w:rsid w:val="09E6139B"/>
    <w:rsid w:val="0AFE264B"/>
    <w:rsid w:val="0B0D7B1C"/>
    <w:rsid w:val="0B4108CC"/>
    <w:rsid w:val="0C7B0883"/>
    <w:rsid w:val="0DD0605B"/>
    <w:rsid w:val="0E7B494C"/>
    <w:rsid w:val="0EA34FAF"/>
    <w:rsid w:val="10354C54"/>
    <w:rsid w:val="10B03085"/>
    <w:rsid w:val="13337956"/>
    <w:rsid w:val="14BC65F0"/>
    <w:rsid w:val="15F7204E"/>
    <w:rsid w:val="172D2AC3"/>
    <w:rsid w:val="180A4FEE"/>
    <w:rsid w:val="185F178D"/>
    <w:rsid w:val="1AAB332E"/>
    <w:rsid w:val="1C90585B"/>
    <w:rsid w:val="1D184BB6"/>
    <w:rsid w:val="1DF53D04"/>
    <w:rsid w:val="1E527B6D"/>
    <w:rsid w:val="1EB67BBE"/>
    <w:rsid w:val="202951B6"/>
    <w:rsid w:val="21663BA3"/>
    <w:rsid w:val="24C02822"/>
    <w:rsid w:val="258E5A52"/>
    <w:rsid w:val="25B91E93"/>
    <w:rsid w:val="27A22E3B"/>
    <w:rsid w:val="27D56B2E"/>
    <w:rsid w:val="288167E6"/>
    <w:rsid w:val="28C66939"/>
    <w:rsid w:val="29DE767E"/>
    <w:rsid w:val="2D7A3D99"/>
    <w:rsid w:val="2DCF4866"/>
    <w:rsid w:val="2DF47386"/>
    <w:rsid w:val="2EEC5EB5"/>
    <w:rsid w:val="2F126434"/>
    <w:rsid w:val="2F2B1BEC"/>
    <w:rsid w:val="2FE61E16"/>
    <w:rsid w:val="30E916CC"/>
    <w:rsid w:val="3106646D"/>
    <w:rsid w:val="32937D2A"/>
    <w:rsid w:val="33E6283B"/>
    <w:rsid w:val="38550E5F"/>
    <w:rsid w:val="38C409D3"/>
    <w:rsid w:val="39AB0045"/>
    <w:rsid w:val="3BAD01F9"/>
    <w:rsid w:val="3D003EF2"/>
    <w:rsid w:val="3E6652B0"/>
    <w:rsid w:val="3EE6310A"/>
    <w:rsid w:val="3EF84A5C"/>
    <w:rsid w:val="40934C22"/>
    <w:rsid w:val="40BC4659"/>
    <w:rsid w:val="410B1625"/>
    <w:rsid w:val="410B2B0B"/>
    <w:rsid w:val="41397535"/>
    <w:rsid w:val="42AC6114"/>
    <w:rsid w:val="43F13989"/>
    <w:rsid w:val="46C37E91"/>
    <w:rsid w:val="47C51A9E"/>
    <w:rsid w:val="4A5F1C7D"/>
    <w:rsid w:val="4AAF5E12"/>
    <w:rsid w:val="4ADF7E1D"/>
    <w:rsid w:val="4B5E596E"/>
    <w:rsid w:val="4C4A325A"/>
    <w:rsid w:val="551070BA"/>
    <w:rsid w:val="573B2F9D"/>
    <w:rsid w:val="5A22321F"/>
    <w:rsid w:val="5AAC0D78"/>
    <w:rsid w:val="5B0E7A90"/>
    <w:rsid w:val="5CD36C1A"/>
    <w:rsid w:val="5D6E0AA2"/>
    <w:rsid w:val="5E9775D7"/>
    <w:rsid w:val="5EB950B4"/>
    <w:rsid w:val="5FC627A0"/>
    <w:rsid w:val="636169BE"/>
    <w:rsid w:val="659B23A4"/>
    <w:rsid w:val="65B865CD"/>
    <w:rsid w:val="662B5D96"/>
    <w:rsid w:val="66633E9A"/>
    <w:rsid w:val="669210E4"/>
    <w:rsid w:val="66C95F0E"/>
    <w:rsid w:val="67825632"/>
    <w:rsid w:val="695A061E"/>
    <w:rsid w:val="6BC73521"/>
    <w:rsid w:val="6CBA1892"/>
    <w:rsid w:val="6F324A30"/>
    <w:rsid w:val="7000004D"/>
    <w:rsid w:val="723B5AB1"/>
    <w:rsid w:val="742E1BBD"/>
    <w:rsid w:val="74C05D9A"/>
    <w:rsid w:val="759E6275"/>
    <w:rsid w:val="75C17C76"/>
    <w:rsid w:val="75FA49EB"/>
    <w:rsid w:val="77CC5D2C"/>
    <w:rsid w:val="7B8320EF"/>
    <w:rsid w:val="7E8B734C"/>
    <w:rsid w:val="7F7C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7CBEA7"/>
  <w15:docId w15:val="{F6D9A989-E758-4A0F-ABF1-429F4D589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annotation tex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uiPriority="99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</w:style>
  <w:style w:type="paragraph" w:styleId="TOC2">
    <w:name w:val="toc 2"/>
    <w:basedOn w:val="a"/>
    <w:next w:val="a"/>
    <w:qFormat/>
    <w:pPr>
      <w:ind w:leftChars="200" w:left="420"/>
    </w:pPr>
  </w:style>
  <w:style w:type="paragraph" w:styleId="ab">
    <w:name w:val="Normal (Web)"/>
    <w:basedOn w:val="a"/>
    <w:qFormat/>
    <w:pPr>
      <w:spacing w:beforeAutospacing="1" w:afterAutospacing="1"/>
    </w:p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qFormat/>
  </w:style>
  <w:style w:type="character" w:styleId="ae">
    <w:name w:val="Hyperlink"/>
    <w:basedOn w:val="a0"/>
    <w:qFormat/>
    <w:rPr>
      <w:color w:val="0000FF"/>
      <w:u w:val="single"/>
    </w:rPr>
  </w:style>
  <w:style w:type="character" w:styleId="af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Web">
    <w:name w:val="普通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a7">
    <w:name w:val="批注框文本 字符"/>
    <w:basedOn w:val="a0"/>
    <w:link w:val="a6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316</Words>
  <Characters>1803</Characters>
  <Application>Microsoft Office Word</Application>
  <DocSecurity>0</DocSecurity>
  <Lines>15</Lines>
  <Paragraphs>4</Paragraphs>
  <ScaleCrop>false</ScaleCrop>
  <Company>Microsoft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80441</dc:creator>
  <cp:lastModifiedBy>Administrator</cp:lastModifiedBy>
  <cp:revision>18</cp:revision>
  <cp:lastPrinted>2016-08-31T04:52:00Z</cp:lastPrinted>
  <dcterms:created xsi:type="dcterms:W3CDTF">2020-10-07T10:07:00Z</dcterms:created>
  <dcterms:modified xsi:type="dcterms:W3CDTF">2025-01-16T09:10:00Z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2888440D2D4C4D73A5FDA399A1286B44_13</vt:lpwstr>
  </property>
  <property fmtid="{D5CDD505-2E9C-101B-9397-08002B2CF9AE}" pid="4" name="KSOTemplateDocerSaveRecord">
    <vt:lpwstr>eyJoZGlkIjoiNGQ4OTlmZDdlODJhNDM5MGY1NTEyYTA4ZmFkZTc3NDYiLCJ1c2VySWQiOiIxMTU3ODgyMDU3In0=</vt:lpwstr>
  </property>
</Properties>
</file>